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6C" w:rsidRPr="007779BE" w:rsidRDefault="00B14B6C" w:rsidP="008A28D8">
      <w:pPr>
        <w:pStyle w:val="NoSpacing"/>
        <w:jc w:val="center"/>
        <w:rPr>
          <w:rFonts w:ascii="Arial" w:hAnsi="Arial" w:cs="Arial"/>
          <w:b/>
          <w:sz w:val="24"/>
          <w:szCs w:val="24"/>
        </w:rPr>
      </w:pPr>
      <w:r w:rsidRPr="007779BE">
        <w:rPr>
          <w:rFonts w:ascii="Arial" w:hAnsi="Arial" w:cs="Arial"/>
          <w:b/>
          <w:sz w:val="24"/>
          <w:szCs w:val="24"/>
        </w:rPr>
        <w:t>IN THE COURT OF OM</w:t>
      </w:r>
      <w:smartTag w:uri="urn:schemas-microsoft-com:office:smarttags" w:element="stockticker">
        <w:r w:rsidRPr="007779BE">
          <w:rPr>
            <w:rFonts w:ascii="Arial" w:hAnsi="Arial" w:cs="Arial"/>
            <w:b/>
            <w:sz w:val="24"/>
            <w:szCs w:val="24"/>
          </w:rPr>
          <w:t>BUD</w:t>
        </w:r>
      </w:smartTag>
      <w:r w:rsidRPr="007779BE">
        <w:rPr>
          <w:rFonts w:ascii="Arial" w:hAnsi="Arial" w:cs="Arial"/>
          <w:b/>
          <w:sz w:val="24"/>
          <w:szCs w:val="24"/>
        </w:rPr>
        <w:t>SMAN, ELECTRICITY</w:t>
      </w:r>
      <w:r w:rsidR="005E1099" w:rsidRPr="007779BE">
        <w:rPr>
          <w:rFonts w:ascii="Arial" w:hAnsi="Arial" w:cs="Arial"/>
          <w:b/>
          <w:sz w:val="24"/>
          <w:szCs w:val="24"/>
        </w:rPr>
        <w:t>,</w:t>
      </w:r>
      <w:r w:rsidRPr="007779BE">
        <w:rPr>
          <w:rFonts w:ascii="Arial" w:hAnsi="Arial" w:cs="Arial"/>
          <w:b/>
          <w:sz w:val="24"/>
          <w:szCs w:val="24"/>
        </w:rPr>
        <w:t xml:space="preserve"> PUNJAB,</w:t>
      </w:r>
    </w:p>
    <w:p w:rsidR="00B14B6C" w:rsidRPr="007779BE" w:rsidRDefault="00B14B6C" w:rsidP="008A28D8">
      <w:pPr>
        <w:pStyle w:val="NoSpacing"/>
        <w:jc w:val="center"/>
        <w:rPr>
          <w:rFonts w:ascii="Arial" w:hAnsi="Arial" w:cs="Arial"/>
          <w:b/>
          <w:sz w:val="24"/>
          <w:szCs w:val="24"/>
        </w:rPr>
      </w:pPr>
      <w:r w:rsidRPr="007779BE">
        <w:rPr>
          <w:rFonts w:ascii="Arial" w:hAnsi="Arial" w:cs="Arial"/>
          <w:b/>
          <w:sz w:val="24"/>
          <w:szCs w:val="24"/>
        </w:rPr>
        <w:t>66 KV GRID SUBSTATION, PLOT NO: A-2, INDL AREA,</w:t>
      </w:r>
    </w:p>
    <w:p w:rsidR="00B14B6C" w:rsidRPr="007779BE" w:rsidRDefault="00B14B6C" w:rsidP="008A28D8">
      <w:pPr>
        <w:pStyle w:val="NoSpacing"/>
        <w:ind w:left="720" w:firstLine="720"/>
        <w:rPr>
          <w:rFonts w:ascii="Arial" w:hAnsi="Arial" w:cs="Arial"/>
          <w:b/>
          <w:sz w:val="24"/>
          <w:szCs w:val="24"/>
        </w:rPr>
      </w:pPr>
      <w:r w:rsidRPr="007779BE">
        <w:rPr>
          <w:rFonts w:ascii="Arial" w:hAnsi="Arial" w:cs="Arial"/>
          <w:b/>
          <w:sz w:val="24"/>
          <w:szCs w:val="24"/>
        </w:rPr>
        <w:t>PHASE-I, S.A.S. NAGAR, MOHALI</w:t>
      </w:r>
    </w:p>
    <w:p w:rsidR="00B14B6C" w:rsidRPr="007779BE" w:rsidRDefault="00B14B6C" w:rsidP="00B14B6C">
      <w:pPr>
        <w:ind w:left="1440"/>
        <w:jc w:val="center"/>
        <w:rPr>
          <w:rFonts w:ascii="Arial" w:hAnsi="Arial" w:cs="Arial"/>
          <w:b/>
          <w:sz w:val="24"/>
          <w:szCs w:val="24"/>
        </w:rPr>
      </w:pPr>
    </w:p>
    <w:p w:rsidR="004320CC" w:rsidRPr="007779BE" w:rsidRDefault="004320CC" w:rsidP="00B14B6C">
      <w:pPr>
        <w:ind w:left="1440"/>
        <w:jc w:val="center"/>
        <w:rPr>
          <w:rFonts w:ascii="Arial" w:hAnsi="Arial" w:cs="Arial"/>
          <w:b/>
          <w:sz w:val="24"/>
          <w:szCs w:val="24"/>
        </w:rPr>
      </w:pPr>
    </w:p>
    <w:p w:rsidR="00B14B6C" w:rsidRPr="007779BE" w:rsidRDefault="00B14B6C" w:rsidP="0065489F">
      <w:pPr>
        <w:spacing w:line="600" w:lineRule="auto"/>
        <w:ind w:left="180"/>
        <w:jc w:val="both"/>
        <w:rPr>
          <w:rFonts w:ascii="Arial" w:hAnsi="Arial" w:cs="Arial"/>
          <w:b/>
          <w:sz w:val="24"/>
          <w:szCs w:val="24"/>
          <w:u w:val="single"/>
        </w:rPr>
      </w:pPr>
      <w:r w:rsidRPr="007779BE">
        <w:rPr>
          <w:rFonts w:ascii="Arial" w:hAnsi="Arial" w:cs="Arial"/>
          <w:sz w:val="24"/>
          <w:szCs w:val="24"/>
        </w:rPr>
        <w:t xml:space="preserve"> </w:t>
      </w:r>
      <w:r w:rsidRPr="007779BE">
        <w:rPr>
          <w:rFonts w:ascii="Arial" w:hAnsi="Arial" w:cs="Arial"/>
          <w:b/>
          <w:sz w:val="24"/>
          <w:szCs w:val="24"/>
          <w:u w:val="single"/>
        </w:rPr>
        <w:t>APPEAL No: 13</w:t>
      </w:r>
      <w:r w:rsidR="008A28D8">
        <w:rPr>
          <w:rFonts w:ascii="Arial" w:hAnsi="Arial" w:cs="Arial"/>
          <w:b/>
          <w:sz w:val="24"/>
          <w:szCs w:val="24"/>
          <w:u w:val="single"/>
        </w:rPr>
        <w:t xml:space="preserve"> </w:t>
      </w:r>
      <w:r w:rsidRPr="007779BE">
        <w:rPr>
          <w:rFonts w:ascii="Arial" w:hAnsi="Arial" w:cs="Arial"/>
          <w:b/>
          <w:sz w:val="24"/>
          <w:szCs w:val="24"/>
          <w:u w:val="single"/>
        </w:rPr>
        <w:t>/</w:t>
      </w:r>
      <w:r w:rsidR="008A28D8">
        <w:rPr>
          <w:rFonts w:ascii="Arial" w:hAnsi="Arial" w:cs="Arial"/>
          <w:b/>
          <w:sz w:val="24"/>
          <w:szCs w:val="24"/>
          <w:u w:val="single"/>
        </w:rPr>
        <w:t xml:space="preserve"> </w:t>
      </w:r>
      <w:r w:rsidRPr="007779BE">
        <w:rPr>
          <w:rFonts w:ascii="Arial" w:hAnsi="Arial" w:cs="Arial"/>
          <w:b/>
          <w:sz w:val="24"/>
          <w:szCs w:val="24"/>
          <w:u w:val="single"/>
        </w:rPr>
        <w:t>2017</w:t>
      </w:r>
      <w:r w:rsidRPr="007779BE">
        <w:rPr>
          <w:rFonts w:ascii="Arial" w:hAnsi="Arial" w:cs="Arial"/>
          <w:sz w:val="24"/>
          <w:szCs w:val="24"/>
        </w:rPr>
        <w:t xml:space="preserve">       </w:t>
      </w:r>
      <w:r w:rsidRPr="007779BE">
        <w:rPr>
          <w:rFonts w:ascii="Arial" w:hAnsi="Arial" w:cs="Arial"/>
          <w:sz w:val="24"/>
          <w:szCs w:val="24"/>
        </w:rPr>
        <w:tab/>
      </w:r>
      <w:r w:rsidRPr="007779BE">
        <w:rPr>
          <w:rFonts w:ascii="Arial" w:hAnsi="Arial" w:cs="Arial"/>
          <w:sz w:val="24"/>
          <w:szCs w:val="24"/>
        </w:rPr>
        <w:tab/>
      </w:r>
      <w:r w:rsidRPr="007779BE">
        <w:rPr>
          <w:rFonts w:ascii="Arial" w:hAnsi="Arial" w:cs="Arial"/>
          <w:b/>
          <w:sz w:val="24"/>
          <w:szCs w:val="24"/>
          <w:u w:val="single"/>
        </w:rPr>
        <w:t>Date of Order:</w:t>
      </w:r>
      <w:r w:rsidR="0065489F" w:rsidRPr="007779BE">
        <w:rPr>
          <w:rFonts w:ascii="Arial" w:hAnsi="Arial" w:cs="Arial"/>
          <w:b/>
          <w:sz w:val="24"/>
          <w:szCs w:val="24"/>
          <w:u w:val="single"/>
        </w:rPr>
        <w:t xml:space="preserve"> 30 - 05 -</w:t>
      </w:r>
      <w:r w:rsidRPr="007779BE">
        <w:rPr>
          <w:rFonts w:ascii="Arial" w:hAnsi="Arial" w:cs="Arial"/>
          <w:b/>
          <w:sz w:val="24"/>
          <w:szCs w:val="24"/>
          <w:u w:val="single"/>
        </w:rPr>
        <w:t xml:space="preserve"> 2017</w:t>
      </w:r>
    </w:p>
    <w:p w:rsidR="00B14B6C" w:rsidRPr="007779BE" w:rsidRDefault="00B14B6C" w:rsidP="0065489F">
      <w:pPr>
        <w:pStyle w:val="NoSpacing"/>
        <w:rPr>
          <w:rFonts w:ascii="Arial" w:hAnsi="Arial" w:cs="Arial"/>
          <w:b/>
          <w:sz w:val="24"/>
          <w:szCs w:val="24"/>
        </w:rPr>
      </w:pPr>
      <w:r w:rsidRPr="007779BE">
        <w:rPr>
          <w:rFonts w:ascii="Arial" w:hAnsi="Arial" w:cs="Arial"/>
          <w:b/>
          <w:sz w:val="24"/>
          <w:szCs w:val="24"/>
        </w:rPr>
        <w:t>M/S CAPITAL DYING,</w:t>
      </w:r>
    </w:p>
    <w:p w:rsidR="00B14B6C" w:rsidRPr="007779BE" w:rsidRDefault="00B14B6C" w:rsidP="0065489F">
      <w:pPr>
        <w:pStyle w:val="NoSpacing"/>
        <w:rPr>
          <w:rFonts w:ascii="Arial" w:hAnsi="Arial" w:cs="Arial"/>
          <w:b/>
          <w:sz w:val="24"/>
          <w:szCs w:val="24"/>
        </w:rPr>
      </w:pPr>
      <w:r w:rsidRPr="007779BE">
        <w:rPr>
          <w:rFonts w:ascii="Arial" w:hAnsi="Arial" w:cs="Arial"/>
          <w:b/>
          <w:sz w:val="24"/>
          <w:szCs w:val="24"/>
        </w:rPr>
        <w:t>176, INDUSTRIAL AREA –‘A’,</w:t>
      </w:r>
    </w:p>
    <w:p w:rsidR="00B14B6C" w:rsidRPr="007779BE" w:rsidRDefault="00B14B6C" w:rsidP="0065489F">
      <w:pPr>
        <w:pStyle w:val="NoSpacing"/>
        <w:rPr>
          <w:rFonts w:ascii="Arial" w:hAnsi="Arial" w:cs="Arial"/>
          <w:b/>
          <w:sz w:val="24"/>
          <w:szCs w:val="24"/>
        </w:rPr>
      </w:pPr>
      <w:r w:rsidRPr="007779BE">
        <w:rPr>
          <w:rFonts w:ascii="Arial" w:hAnsi="Arial" w:cs="Arial"/>
          <w:b/>
          <w:sz w:val="24"/>
          <w:szCs w:val="24"/>
        </w:rPr>
        <w:t>LUDHIANA-141003.</w:t>
      </w:r>
    </w:p>
    <w:p w:rsidR="004320CC" w:rsidRPr="007779BE" w:rsidRDefault="00B14B6C" w:rsidP="00B14B6C">
      <w:pPr>
        <w:ind w:left="-374" w:firstLine="1814"/>
        <w:jc w:val="both"/>
        <w:rPr>
          <w:rFonts w:ascii="Arial" w:hAnsi="Arial" w:cs="Arial"/>
          <w:b/>
          <w:sz w:val="24"/>
          <w:szCs w:val="24"/>
        </w:rPr>
      </w:pPr>
      <w:r w:rsidRPr="007779BE">
        <w:rPr>
          <w:rFonts w:ascii="Arial" w:hAnsi="Arial" w:cs="Arial"/>
          <w:b/>
          <w:sz w:val="24"/>
          <w:szCs w:val="24"/>
        </w:rPr>
        <w:tab/>
      </w:r>
      <w:r w:rsidRPr="007779BE">
        <w:rPr>
          <w:rFonts w:ascii="Arial" w:hAnsi="Arial" w:cs="Arial"/>
          <w:b/>
          <w:sz w:val="24"/>
          <w:szCs w:val="24"/>
        </w:rPr>
        <w:tab/>
      </w:r>
      <w:r w:rsidRPr="007779BE">
        <w:rPr>
          <w:rFonts w:ascii="Arial" w:hAnsi="Arial" w:cs="Arial"/>
          <w:b/>
          <w:sz w:val="24"/>
          <w:szCs w:val="24"/>
        </w:rPr>
        <w:tab/>
      </w:r>
      <w:r w:rsidRPr="007779BE">
        <w:rPr>
          <w:rFonts w:ascii="Arial" w:hAnsi="Arial" w:cs="Arial"/>
          <w:b/>
          <w:sz w:val="24"/>
          <w:szCs w:val="24"/>
        </w:rPr>
        <w:tab/>
      </w:r>
    </w:p>
    <w:p w:rsidR="00B14B6C" w:rsidRPr="007779BE" w:rsidRDefault="004320CC" w:rsidP="00B14B6C">
      <w:pPr>
        <w:ind w:left="-374" w:firstLine="1814"/>
        <w:jc w:val="both"/>
        <w:rPr>
          <w:rFonts w:ascii="Arial" w:hAnsi="Arial" w:cs="Arial"/>
          <w:sz w:val="24"/>
          <w:szCs w:val="24"/>
        </w:rPr>
      </w:pPr>
      <w:r w:rsidRPr="007779BE">
        <w:rPr>
          <w:rFonts w:ascii="Arial" w:hAnsi="Arial" w:cs="Arial"/>
          <w:b/>
          <w:sz w:val="24"/>
          <w:szCs w:val="24"/>
        </w:rPr>
        <w:tab/>
      </w:r>
      <w:r w:rsidRPr="007779BE">
        <w:rPr>
          <w:rFonts w:ascii="Arial" w:hAnsi="Arial" w:cs="Arial"/>
          <w:b/>
          <w:sz w:val="24"/>
          <w:szCs w:val="24"/>
        </w:rPr>
        <w:tab/>
      </w:r>
      <w:r w:rsidRPr="007779BE">
        <w:rPr>
          <w:rFonts w:ascii="Arial" w:hAnsi="Arial" w:cs="Arial"/>
          <w:b/>
          <w:sz w:val="24"/>
          <w:szCs w:val="24"/>
        </w:rPr>
        <w:tab/>
      </w:r>
      <w:r w:rsidRPr="007779BE">
        <w:rPr>
          <w:rFonts w:ascii="Arial" w:hAnsi="Arial" w:cs="Arial"/>
          <w:b/>
          <w:sz w:val="24"/>
          <w:szCs w:val="24"/>
        </w:rPr>
        <w:tab/>
      </w:r>
      <w:r w:rsidR="00B14B6C" w:rsidRPr="007779BE">
        <w:rPr>
          <w:rFonts w:ascii="Arial" w:hAnsi="Arial" w:cs="Arial"/>
          <w:b/>
          <w:sz w:val="24"/>
          <w:szCs w:val="24"/>
        </w:rPr>
        <w:t xml:space="preserve">……………….. </w:t>
      </w:r>
      <w:r w:rsidR="00B14B6C" w:rsidRPr="007779BE">
        <w:rPr>
          <w:rFonts w:ascii="Arial" w:hAnsi="Arial" w:cs="Arial"/>
          <w:sz w:val="24"/>
          <w:szCs w:val="24"/>
        </w:rPr>
        <w:t>PETITIONER</w:t>
      </w:r>
    </w:p>
    <w:p w:rsidR="00B14B6C" w:rsidRPr="007779BE" w:rsidRDefault="00B14B6C" w:rsidP="00B14B6C">
      <w:pPr>
        <w:ind w:left="-374" w:firstLine="1814"/>
        <w:jc w:val="both"/>
        <w:rPr>
          <w:rFonts w:ascii="Arial" w:hAnsi="Arial" w:cs="Arial"/>
          <w:sz w:val="24"/>
          <w:szCs w:val="24"/>
          <w:u w:val="single"/>
        </w:rPr>
      </w:pPr>
    </w:p>
    <w:p w:rsidR="00B14B6C" w:rsidRPr="007779BE" w:rsidRDefault="00B14B6C" w:rsidP="0065489F">
      <w:pPr>
        <w:spacing w:line="480" w:lineRule="auto"/>
        <w:jc w:val="both"/>
        <w:rPr>
          <w:rFonts w:ascii="Arial" w:hAnsi="Arial" w:cs="Arial"/>
          <w:b/>
          <w:sz w:val="24"/>
          <w:szCs w:val="24"/>
        </w:rPr>
      </w:pPr>
      <w:r w:rsidRPr="007779BE">
        <w:rPr>
          <w:rFonts w:ascii="Arial" w:hAnsi="Arial" w:cs="Arial"/>
          <w:b/>
          <w:sz w:val="24"/>
          <w:szCs w:val="24"/>
        </w:rPr>
        <w:t>Account No. MS-31/704-K (New 3002953502)</w:t>
      </w:r>
    </w:p>
    <w:p w:rsidR="00B14B6C" w:rsidRPr="007779BE" w:rsidRDefault="00B14B6C" w:rsidP="0065489F">
      <w:pPr>
        <w:spacing w:line="480" w:lineRule="auto"/>
        <w:jc w:val="both"/>
        <w:rPr>
          <w:rFonts w:ascii="Arial" w:hAnsi="Arial" w:cs="Arial"/>
          <w:i/>
          <w:sz w:val="24"/>
          <w:szCs w:val="24"/>
        </w:rPr>
      </w:pPr>
      <w:r w:rsidRPr="007779BE">
        <w:rPr>
          <w:rFonts w:ascii="Arial" w:hAnsi="Arial" w:cs="Arial"/>
          <w:i/>
          <w:sz w:val="24"/>
          <w:szCs w:val="24"/>
        </w:rPr>
        <w:t>Through:</w:t>
      </w:r>
    </w:p>
    <w:p w:rsidR="00B14B6C" w:rsidRPr="007779BE" w:rsidRDefault="00B14B6C" w:rsidP="0065489F">
      <w:pPr>
        <w:pStyle w:val="NoSpacing"/>
        <w:rPr>
          <w:rFonts w:ascii="Arial" w:hAnsi="Arial" w:cs="Arial"/>
          <w:sz w:val="24"/>
          <w:szCs w:val="24"/>
        </w:rPr>
      </w:pPr>
      <w:r w:rsidRPr="007779BE">
        <w:rPr>
          <w:rFonts w:ascii="Arial" w:hAnsi="Arial" w:cs="Arial"/>
          <w:sz w:val="24"/>
          <w:szCs w:val="24"/>
        </w:rPr>
        <w:t>Sh. Kanwarjit Singh, Advocate</w:t>
      </w:r>
    </w:p>
    <w:p w:rsidR="00B14B6C" w:rsidRPr="007779BE" w:rsidRDefault="00B14B6C" w:rsidP="00B14B6C">
      <w:pPr>
        <w:pStyle w:val="NoSpacing"/>
        <w:ind w:firstLine="1440"/>
        <w:rPr>
          <w:rFonts w:ascii="Arial" w:hAnsi="Arial" w:cs="Arial"/>
          <w:sz w:val="24"/>
          <w:szCs w:val="24"/>
        </w:rPr>
      </w:pPr>
    </w:p>
    <w:p w:rsidR="00B14B6C" w:rsidRPr="007779BE" w:rsidRDefault="00B14B6C" w:rsidP="00B14B6C">
      <w:pPr>
        <w:pStyle w:val="NoSpacing"/>
        <w:ind w:firstLine="1440"/>
        <w:rPr>
          <w:rFonts w:ascii="Arial" w:hAnsi="Arial" w:cs="Arial"/>
          <w:sz w:val="24"/>
          <w:szCs w:val="24"/>
        </w:rPr>
      </w:pPr>
    </w:p>
    <w:p w:rsidR="00B14B6C" w:rsidRPr="007779BE" w:rsidRDefault="00B14B6C" w:rsidP="00C53634">
      <w:pPr>
        <w:spacing w:line="600" w:lineRule="auto"/>
        <w:jc w:val="both"/>
        <w:rPr>
          <w:rFonts w:ascii="Arial" w:hAnsi="Arial" w:cs="Arial"/>
          <w:sz w:val="24"/>
          <w:szCs w:val="24"/>
        </w:rPr>
      </w:pPr>
      <w:r w:rsidRPr="007779BE">
        <w:rPr>
          <w:rFonts w:ascii="Arial" w:hAnsi="Arial" w:cs="Arial"/>
          <w:sz w:val="24"/>
          <w:szCs w:val="24"/>
        </w:rPr>
        <w:t>VERSUS</w:t>
      </w:r>
    </w:p>
    <w:p w:rsidR="00B14B6C" w:rsidRPr="007779BE" w:rsidRDefault="00B14B6C" w:rsidP="00C53634">
      <w:pPr>
        <w:spacing w:line="600" w:lineRule="auto"/>
        <w:jc w:val="both"/>
        <w:rPr>
          <w:rFonts w:ascii="Arial" w:hAnsi="Arial" w:cs="Arial"/>
          <w:b/>
          <w:sz w:val="24"/>
          <w:szCs w:val="24"/>
        </w:rPr>
      </w:pPr>
      <w:r w:rsidRPr="007779BE">
        <w:rPr>
          <w:rFonts w:ascii="Arial" w:hAnsi="Arial" w:cs="Arial"/>
          <w:b/>
          <w:sz w:val="24"/>
          <w:szCs w:val="24"/>
        </w:rPr>
        <w:t xml:space="preserve"> PUNJAB STATE POWER CORPORATION LIMITED.</w:t>
      </w:r>
    </w:p>
    <w:p w:rsidR="00B14B6C" w:rsidRPr="007779BE" w:rsidRDefault="00B14B6C" w:rsidP="00B14B6C">
      <w:pPr>
        <w:spacing w:line="480" w:lineRule="auto"/>
        <w:ind w:left="1440"/>
        <w:jc w:val="both"/>
        <w:rPr>
          <w:rFonts w:ascii="Arial" w:hAnsi="Arial" w:cs="Arial"/>
          <w:sz w:val="24"/>
          <w:szCs w:val="24"/>
        </w:rPr>
      </w:pPr>
      <w:r w:rsidRPr="007779BE">
        <w:rPr>
          <w:rFonts w:ascii="Arial" w:hAnsi="Arial" w:cs="Arial"/>
          <w:sz w:val="24"/>
          <w:szCs w:val="24"/>
        </w:rPr>
        <w:t xml:space="preserve">                </w:t>
      </w:r>
      <w:r w:rsidRPr="007779BE">
        <w:rPr>
          <w:rFonts w:ascii="Arial" w:hAnsi="Arial" w:cs="Arial"/>
          <w:sz w:val="24"/>
          <w:szCs w:val="24"/>
        </w:rPr>
        <w:tab/>
        <w:t xml:space="preserve">                  </w:t>
      </w:r>
      <w:r w:rsidRPr="007779BE">
        <w:rPr>
          <w:rFonts w:ascii="Arial" w:hAnsi="Arial" w:cs="Arial"/>
          <w:b/>
          <w:sz w:val="24"/>
          <w:szCs w:val="24"/>
        </w:rPr>
        <w:t>……………….</w:t>
      </w:r>
      <w:r w:rsidRPr="007779BE">
        <w:rPr>
          <w:rFonts w:ascii="Arial" w:hAnsi="Arial" w:cs="Arial"/>
          <w:sz w:val="24"/>
          <w:szCs w:val="24"/>
        </w:rPr>
        <w:t xml:space="preserve"> RESPONDENTS</w:t>
      </w:r>
    </w:p>
    <w:p w:rsidR="00B14B6C" w:rsidRPr="007779BE" w:rsidRDefault="00B14B6C" w:rsidP="00C53634">
      <w:pPr>
        <w:spacing w:line="480" w:lineRule="auto"/>
        <w:jc w:val="both"/>
        <w:rPr>
          <w:rFonts w:ascii="Arial" w:hAnsi="Arial" w:cs="Arial"/>
          <w:sz w:val="24"/>
          <w:szCs w:val="24"/>
        </w:rPr>
      </w:pPr>
      <w:r w:rsidRPr="007779BE">
        <w:rPr>
          <w:rFonts w:ascii="Arial" w:hAnsi="Arial" w:cs="Arial"/>
          <w:i/>
          <w:sz w:val="24"/>
          <w:szCs w:val="24"/>
        </w:rPr>
        <w:t>Through</w:t>
      </w:r>
    </w:p>
    <w:p w:rsidR="00B14B6C" w:rsidRPr="007779BE" w:rsidRDefault="00B14B6C" w:rsidP="00C53634">
      <w:pPr>
        <w:pStyle w:val="NoSpacing"/>
        <w:rPr>
          <w:rFonts w:ascii="Arial" w:hAnsi="Arial" w:cs="Arial"/>
          <w:b/>
          <w:sz w:val="24"/>
          <w:szCs w:val="24"/>
        </w:rPr>
      </w:pPr>
      <w:r w:rsidRPr="007779BE">
        <w:rPr>
          <w:rFonts w:ascii="Arial" w:hAnsi="Arial" w:cs="Arial"/>
          <w:b/>
          <w:sz w:val="24"/>
          <w:szCs w:val="24"/>
        </w:rPr>
        <w:t>Er.</w:t>
      </w:r>
      <w:r w:rsidR="00C53634" w:rsidRPr="007779BE">
        <w:rPr>
          <w:rFonts w:ascii="Arial" w:hAnsi="Arial" w:cs="Arial"/>
          <w:b/>
          <w:sz w:val="24"/>
          <w:szCs w:val="24"/>
        </w:rPr>
        <w:t xml:space="preserve"> Harjit Singh</w:t>
      </w:r>
      <w:r w:rsidR="005E1099" w:rsidRPr="007779BE">
        <w:rPr>
          <w:rFonts w:ascii="Arial" w:hAnsi="Arial" w:cs="Arial"/>
          <w:b/>
          <w:sz w:val="24"/>
          <w:szCs w:val="24"/>
        </w:rPr>
        <w:t xml:space="preserve"> Gill</w:t>
      </w:r>
      <w:r w:rsidR="00C53634" w:rsidRPr="007779BE">
        <w:rPr>
          <w:rFonts w:ascii="Arial" w:hAnsi="Arial" w:cs="Arial"/>
          <w:b/>
          <w:sz w:val="24"/>
          <w:szCs w:val="24"/>
        </w:rPr>
        <w:t>,</w:t>
      </w:r>
    </w:p>
    <w:p w:rsidR="00B14B6C" w:rsidRPr="007779BE" w:rsidRDefault="00B14B6C" w:rsidP="00C53634">
      <w:pPr>
        <w:pStyle w:val="NoSpacing"/>
        <w:rPr>
          <w:rFonts w:ascii="Arial" w:hAnsi="Arial" w:cs="Arial"/>
          <w:b/>
          <w:sz w:val="24"/>
          <w:szCs w:val="24"/>
        </w:rPr>
      </w:pPr>
      <w:r w:rsidRPr="007779BE">
        <w:rPr>
          <w:rFonts w:ascii="Arial" w:hAnsi="Arial" w:cs="Arial"/>
          <w:b/>
          <w:sz w:val="24"/>
          <w:szCs w:val="24"/>
        </w:rPr>
        <w:t>Addl. S</w:t>
      </w:r>
      <w:r w:rsidR="003E5296" w:rsidRPr="007779BE">
        <w:rPr>
          <w:rFonts w:ascii="Arial" w:hAnsi="Arial" w:cs="Arial"/>
          <w:b/>
          <w:sz w:val="24"/>
          <w:szCs w:val="24"/>
        </w:rPr>
        <w:t>uperintending Engineer</w:t>
      </w:r>
      <w:r w:rsidR="00545A11" w:rsidRPr="007779BE">
        <w:rPr>
          <w:rFonts w:ascii="Arial" w:hAnsi="Arial" w:cs="Arial"/>
          <w:b/>
          <w:sz w:val="24"/>
          <w:szCs w:val="24"/>
        </w:rPr>
        <w:t xml:space="preserve"> /</w:t>
      </w:r>
      <w:r w:rsidR="003E5296" w:rsidRPr="007779BE">
        <w:rPr>
          <w:rFonts w:ascii="Arial" w:hAnsi="Arial" w:cs="Arial"/>
          <w:b/>
          <w:sz w:val="24"/>
          <w:szCs w:val="24"/>
        </w:rPr>
        <w:t xml:space="preserve"> </w:t>
      </w:r>
      <w:r w:rsidR="00545A11" w:rsidRPr="007779BE">
        <w:rPr>
          <w:rFonts w:ascii="Arial" w:hAnsi="Arial" w:cs="Arial"/>
          <w:b/>
          <w:sz w:val="24"/>
          <w:szCs w:val="24"/>
        </w:rPr>
        <w:t>Operation</w:t>
      </w:r>
    </w:p>
    <w:p w:rsidR="00B14B6C" w:rsidRPr="007779BE" w:rsidRDefault="00B14B6C" w:rsidP="00C53634">
      <w:pPr>
        <w:pStyle w:val="NoSpacing"/>
        <w:rPr>
          <w:rFonts w:ascii="Arial" w:hAnsi="Arial" w:cs="Arial"/>
          <w:b/>
          <w:sz w:val="24"/>
          <w:szCs w:val="24"/>
        </w:rPr>
      </w:pPr>
      <w:r w:rsidRPr="007779BE">
        <w:rPr>
          <w:rFonts w:ascii="Arial" w:hAnsi="Arial" w:cs="Arial"/>
          <w:b/>
          <w:sz w:val="24"/>
          <w:szCs w:val="24"/>
        </w:rPr>
        <w:t xml:space="preserve">CMC </w:t>
      </w:r>
      <w:r w:rsidR="005E1099" w:rsidRPr="007779BE">
        <w:rPr>
          <w:rFonts w:ascii="Arial" w:hAnsi="Arial" w:cs="Arial"/>
          <w:b/>
          <w:sz w:val="24"/>
          <w:szCs w:val="24"/>
        </w:rPr>
        <w:t xml:space="preserve">(Special) </w:t>
      </w:r>
      <w:r w:rsidRPr="007779BE">
        <w:rPr>
          <w:rFonts w:ascii="Arial" w:hAnsi="Arial" w:cs="Arial"/>
          <w:b/>
          <w:sz w:val="24"/>
          <w:szCs w:val="24"/>
        </w:rPr>
        <w:t>Division,</w:t>
      </w:r>
    </w:p>
    <w:p w:rsidR="00B14B6C" w:rsidRPr="007779BE" w:rsidRDefault="00B14B6C" w:rsidP="00C53634">
      <w:pPr>
        <w:pStyle w:val="NoSpacing"/>
        <w:rPr>
          <w:rFonts w:ascii="Arial" w:hAnsi="Arial" w:cs="Arial"/>
          <w:b/>
          <w:sz w:val="24"/>
          <w:szCs w:val="24"/>
        </w:rPr>
      </w:pPr>
      <w:r w:rsidRPr="007779BE">
        <w:rPr>
          <w:rFonts w:ascii="Arial" w:hAnsi="Arial" w:cs="Arial"/>
          <w:b/>
          <w:sz w:val="24"/>
          <w:szCs w:val="24"/>
        </w:rPr>
        <w:t>P.S.P.C.L, LUDHIANA.</w:t>
      </w:r>
    </w:p>
    <w:p w:rsidR="00B14B6C" w:rsidRPr="007779BE" w:rsidRDefault="00B14B6C" w:rsidP="00B14B6C">
      <w:pPr>
        <w:ind w:left="1440"/>
        <w:jc w:val="both"/>
        <w:rPr>
          <w:rFonts w:ascii="Arial" w:hAnsi="Arial" w:cs="Arial"/>
          <w:sz w:val="24"/>
          <w:szCs w:val="24"/>
        </w:rPr>
      </w:pPr>
    </w:p>
    <w:p w:rsidR="00B14B6C" w:rsidRPr="007779BE" w:rsidRDefault="00B14B6C" w:rsidP="00B14B6C">
      <w:pPr>
        <w:ind w:left="1440"/>
        <w:jc w:val="both"/>
        <w:rPr>
          <w:rFonts w:ascii="Arial" w:hAnsi="Arial" w:cs="Arial"/>
          <w:sz w:val="24"/>
          <w:szCs w:val="24"/>
        </w:rPr>
      </w:pPr>
    </w:p>
    <w:p w:rsidR="00B14B6C" w:rsidRPr="007779BE" w:rsidRDefault="00B14B6C" w:rsidP="00C53634">
      <w:pPr>
        <w:spacing w:line="480" w:lineRule="auto"/>
        <w:ind w:left="90" w:firstLine="1350"/>
        <w:jc w:val="both"/>
        <w:rPr>
          <w:rFonts w:ascii="Arial" w:hAnsi="Arial" w:cs="Arial"/>
          <w:sz w:val="24"/>
          <w:szCs w:val="24"/>
        </w:rPr>
      </w:pPr>
      <w:r w:rsidRPr="007779BE">
        <w:rPr>
          <w:rFonts w:ascii="Arial" w:hAnsi="Arial" w:cs="Arial"/>
          <w:sz w:val="24"/>
          <w:szCs w:val="24"/>
        </w:rPr>
        <w:t xml:space="preserve">Petition No: 13/2017 dated 24.03.2017  was filed against order dated 17.02.2017  of the </w:t>
      </w:r>
      <w:r w:rsidR="005E1099" w:rsidRPr="007779BE">
        <w:rPr>
          <w:rFonts w:ascii="Arial" w:hAnsi="Arial" w:cs="Arial"/>
          <w:sz w:val="24"/>
          <w:szCs w:val="24"/>
        </w:rPr>
        <w:t xml:space="preserve">Consumers </w:t>
      </w:r>
      <w:r w:rsidRPr="007779BE">
        <w:rPr>
          <w:rFonts w:ascii="Arial" w:hAnsi="Arial" w:cs="Arial"/>
          <w:sz w:val="24"/>
          <w:szCs w:val="24"/>
        </w:rPr>
        <w:t xml:space="preserve">Grievances Redressal Forum (Forum), PSPCL, Patiala in case no: CG – 135 of 2016 deciding that the petitioner’s  </w:t>
      </w:r>
      <w:r w:rsidRPr="007779BE">
        <w:rPr>
          <w:rFonts w:ascii="Arial" w:hAnsi="Arial" w:cs="Arial"/>
          <w:sz w:val="24"/>
          <w:szCs w:val="24"/>
        </w:rPr>
        <w:lastRenderedPageBreak/>
        <w:t xml:space="preserve">account be overhauled  for meter slowness of 30.1% for the  defect period of 231 days prior to 27.04.2016 in accordance with Supply Code Regulation 21.5.2.  It was also decided that Chief Engineer/Operation (Central), Ludhiana  may ensure to issue necessary instructions to  officers under their charge to check the connections as per prevailing instructions of ESIM 104.1(ii)  </w:t>
      </w:r>
      <w:r w:rsidR="0059437C" w:rsidRPr="007779BE">
        <w:rPr>
          <w:rFonts w:ascii="Arial" w:hAnsi="Arial" w:cs="Arial"/>
          <w:sz w:val="24"/>
          <w:szCs w:val="24"/>
        </w:rPr>
        <w:t xml:space="preserve">/ </w:t>
      </w:r>
      <w:r w:rsidRPr="007779BE">
        <w:rPr>
          <w:rFonts w:ascii="Arial" w:hAnsi="Arial" w:cs="Arial"/>
          <w:sz w:val="24"/>
          <w:szCs w:val="24"/>
        </w:rPr>
        <w:t xml:space="preserve">any amendment thereof. </w:t>
      </w:r>
    </w:p>
    <w:p w:rsidR="00B14B6C" w:rsidRPr="007779BE" w:rsidRDefault="00B14B6C" w:rsidP="00C53634">
      <w:pPr>
        <w:spacing w:line="480" w:lineRule="auto"/>
        <w:jc w:val="both"/>
        <w:rPr>
          <w:rFonts w:ascii="Arial" w:hAnsi="Arial" w:cs="Arial"/>
          <w:sz w:val="24"/>
          <w:szCs w:val="24"/>
        </w:rPr>
      </w:pPr>
      <w:r w:rsidRPr="007779BE">
        <w:rPr>
          <w:rFonts w:ascii="Arial" w:hAnsi="Arial" w:cs="Arial"/>
          <w:sz w:val="24"/>
          <w:szCs w:val="24"/>
        </w:rPr>
        <w:t>2.</w:t>
      </w:r>
      <w:r w:rsidRPr="007779BE">
        <w:rPr>
          <w:rFonts w:ascii="Arial" w:hAnsi="Arial" w:cs="Arial"/>
          <w:sz w:val="24"/>
          <w:szCs w:val="24"/>
        </w:rPr>
        <w:tab/>
        <w:t>Arguments, discussions and evidences on record were held on</w:t>
      </w:r>
      <w:r w:rsidR="0059437C" w:rsidRPr="007779BE">
        <w:rPr>
          <w:rFonts w:ascii="Arial" w:hAnsi="Arial" w:cs="Arial"/>
          <w:sz w:val="24"/>
          <w:szCs w:val="24"/>
        </w:rPr>
        <w:t xml:space="preserve"> 30.05.2017.</w:t>
      </w:r>
    </w:p>
    <w:p w:rsidR="00B14B6C" w:rsidRPr="007779BE" w:rsidRDefault="00B14B6C" w:rsidP="00C53634">
      <w:pPr>
        <w:spacing w:line="480" w:lineRule="auto"/>
        <w:jc w:val="both"/>
        <w:rPr>
          <w:rFonts w:ascii="Arial" w:hAnsi="Arial" w:cs="Arial"/>
          <w:sz w:val="24"/>
          <w:szCs w:val="24"/>
        </w:rPr>
      </w:pPr>
      <w:r w:rsidRPr="007779BE">
        <w:rPr>
          <w:rFonts w:ascii="Arial" w:hAnsi="Arial" w:cs="Arial"/>
          <w:sz w:val="24"/>
          <w:szCs w:val="24"/>
        </w:rPr>
        <w:t>3.</w:t>
      </w:r>
      <w:r w:rsidRPr="007779BE">
        <w:rPr>
          <w:rFonts w:ascii="Arial" w:hAnsi="Arial" w:cs="Arial"/>
          <w:sz w:val="24"/>
          <w:szCs w:val="24"/>
        </w:rPr>
        <w:tab/>
        <w:t xml:space="preserve">Sh. Kanwarjit Singh, Advocate attended the court proceedings on behalf of the petitioner.  Er. </w:t>
      </w:r>
      <w:r w:rsidR="0059437C" w:rsidRPr="007779BE">
        <w:rPr>
          <w:rFonts w:ascii="Arial" w:hAnsi="Arial" w:cs="Arial"/>
          <w:sz w:val="24"/>
          <w:szCs w:val="24"/>
        </w:rPr>
        <w:t>Harjit Singh Gill</w:t>
      </w:r>
      <w:r w:rsidRPr="007779BE">
        <w:rPr>
          <w:rFonts w:ascii="Arial" w:hAnsi="Arial" w:cs="Arial"/>
          <w:sz w:val="24"/>
          <w:szCs w:val="24"/>
        </w:rPr>
        <w:t>, Addl. Superintending Engineer /</w:t>
      </w:r>
      <w:r w:rsidR="00545A11" w:rsidRPr="007779BE">
        <w:rPr>
          <w:rFonts w:ascii="Arial" w:hAnsi="Arial" w:cs="Arial"/>
          <w:sz w:val="24"/>
          <w:szCs w:val="24"/>
        </w:rPr>
        <w:t xml:space="preserve"> Operation, </w:t>
      </w:r>
      <w:r w:rsidRPr="007779BE">
        <w:rPr>
          <w:rFonts w:ascii="Arial" w:hAnsi="Arial" w:cs="Arial"/>
          <w:sz w:val="24"/>
          <w:szCs w:val="24"/>
        </w:rPr>
        <w:t xml:space="preserve">CMC </w:t>
      </w:r>
      <w:r w:rsidR="005E1099" w:rsidRPr="007779BE">
        <w:rPr>
          <w:rFonts w:ascii="Arial" w:hAnsi="Arial" w:cs="Arial"/>
          <w:sz w:val="24"/>
          <w:szCs w:val="24"/>
        </w:rPr>
        <w:t>(</w:t>
      </w:r>
      <w:r w:rsidRPr="007779BE">
        <w:rPr>
          <w:rFonts w:ascii="Arial" w:hAnsi="Arial" w:cs="Arial"/>
          <w:sz w:val="24"/>
          <w:szCs w:val="24"/>
        </w:rPr>
        <w:t>Special</w:t>
      </w:r>
      <w:r w:rsidR="005E1099" w:rsidRPr="007779BE">
        <w:rPr>
          <w:rFonts w:ascii="Arial" w:hAnsi="Arial" w:cs="Arial"/>
          <w:sz w:val="24"/>
          <w:szCs w:val="24"/>
        </w:rPr>
        <w:t>)</w:t>
      </w:r>
      <w:r w:rsidRPr="007779BE">
        <w:rPr>
          <w:rFonts w:ascii="Arial" w:hAnsi="Arial" w:cs="Arial"/>
          <w:sz w:val="24"/>
          <w:szCs w:val="24"/>
        </w:rPr>
        <w:t xml:space="preserve"> Division, PSPCL, Ludhiana, alongwith Sh. </w:t>
      </w:r>
      <w:r w:rsidR="00CB3C84" w:rsidRPr="007779BE">
        <w:rPr>
          <w:rFonts w:ascii="Arial" w:hAnsi="Arial" w:cs="Arial"/>
          <w:sz w:val="24"/>
          <w:szCs w:val="24"/>
        </w:rPr>
        <w:t>Vishal Revenue Accountant</w:t>
      </w:r>
      <w:r w:rsidR="005E1099" w:rsidRPr="007779BE">
        <w:rPr>
          <w:rFonts w:ascii="Arial" w:hAnsi="Arial" w:cs="Arial"/>
          <w:sz w:val="24"/>
          <w:szCs w:val="24"/>
        </w:rPr>
        <w:t>, appeared on behalf of the R</w:t>
      </w:r>
      <w:r w:rsidRPr="007779BE">
        <w:rPr>
          <w:rFonts w:ascii="Arial" w:hAnsi="Arial" w:cs="Arial"/>
          <w:sz w:val="24"/>
          <w:szCs w:val="24"/>
        </w:rPr>
        <w:t>espondent, Punjab State Power Corporation Limited (PSPCL).</w:t>
      </w:r>
    </w:p>
    <w:p w:rsidR="00B14B6C" w:rsidRPr="007779BE" w:rsidRDefault="00B14B6C" w:rsidP="00C53634">
      <w:pPr>
        <w:spacing w:line="480" w:lineRule="auto"/>
        <w:jc w:val="both"/>
        <w:rPr>
          <w:rFonts w:ascii="Arial" w:hAnsi="Arial" w:cs="Arial"/>
          <w:sz w:val="24"/>
          <w:szCs w:val="24"/>
        </w:rPr>
      </w:pPr>
      <w:r w:rsidRPr="007779BE">
        <w:rPr>
          <w:rFonts w:ascii="Arial" w:hAnsi="Arial" w:cs="Arial"/>
          <w:sz w:val="24"/>
          <w:szCs w:val="24"/>
        </w:rPr>
        <w:t>4.</w:t>
      </w:r>
      <w:r w:rsidRPr="007779BE">
        <w:rPr>
          <w:rFonts w:ascii="Arial" w:hAnsi="Arial" w:cs="Arial"/>
          <w:sz w:val="24"/>
          <w:szCs w:val="24"/>
        </w:rPr>
        <w:tab/>
        <w:t>Sh. Kanwarjit Singh, Advocate, (the petitioner’s counsel) stated that the petitioner is having an MS  category Electricity connection bearing Account No:  MS-31</w:t>
      </w:r>
      <w:r w:rsidR="004E5803">
        <w:rPr>
          <w:rFonts w:ascii="Arial" w:hAnsi="Arial" w:cs="Arial"/>
          <w:sz w:val="24"/>
          <w:szCs w:val="24"/>
        </w:rPr>
        <w:t xml:space="preserve"> </w:t>
      </w:r>
      <w:r w:rsidRPr="007779BE">
        <w:rPr>
          <w:rFonts w:ascii="Arial" w:hAnsi="Arial" w:cs="Arial"/>
          <w:sz w:val="24"/>
          <w:szCs w:val="24"/>
        </w:rPr>
        <w:t>/</w:t>
      </w:r>
      <w:r w:rsidR="004E5803">
        <w:rPr>
          <w:rFonts w:ascii="Arial" w:hAnsi="Arial" w:cs="Arial"/>
          <w:sz w:val="24"/>
          <w:szCs w:val="24"/>
        </w:rPr>
        <w:t xml:space="preserve"> </w:t>
      </w:r>
      <w:r w:rsidRPr="007779BE">
        <w:rPr>
          <w:rFonts w:ascii="Arial" w:hAnsi="Arial" w:cs="Arial"/>
          <w:sz w:val="24"/>
          <w:szCs w:val="24"/>
        </w:rPr>
        <w:t>704K ( New 3002953502), running under AEE (T), Unit-1 under  Operation   Division (Special), PSPCL,  Ludhiana, since long.</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The counsel further submitted that  previously, the firm of the petitioner was  a partnership firm and on 5</w:t>
      </w:r>
      <w:r w:rsidRPr="007779BE">
        <w:rPr>
          <w:rFonts w:ascii="Arial" w:hAnsi="Arial" w:cs="Arial"/>
          <w:sz w:val="24"/>
          <w:szCs w:val="24"/>
          <w:vertAlign w:val="superscript"/>
        </w:rPr>
        <w:t>th</w:t>
      </w:r>
      <w:r w:rsidRPr="007779BE">
        <w:rPr>
          <w:rFonts w:ascii="Arial" w:hAnsi="Arial" w:cs="Arial"/>
          <w:sz w:val="24"/>
          <w:szCs w:val="24"/>
        </w:rPr>
        <w:t xml:space="preserve"> day of January, 1994, the  partnership of firm was dissolved and af</w:t>
      </w:r>
      <w:r w:rsidR="00814221" w:rsidRPr="007779BE">
        <w:rPr>
          <w:rFonts w:ascii="Arial" w:hAnsi="Arial" w:cs="Arial"/>
          <w:sz w:val="24"/>
          <w:szCs w:val="24"/>
        </w:rPr>
        <w:t>t</w:t>
      </w:r>
      <w:r w:rsidRPr="007779BE">
        <w:rPr>
          <w:rFonts w:ascii="Arial" w:hAnsi="Arial" w:cs="Arial"/>
          <w:sz w:val="24"/>
          <w:szCs w:val="24"/>
        </w:rPr>
        <w:t>er the dissolution of the partnership firm, there was a Proprietor concern/firm and since then the proprietor firm M/S Capital Dying is in existence to which Sh. Suresh Kumar S/O Sh. Chander Bhan is proprietor.  Previously, the sanctioned load of the petitioner was 50.110 KW, which the proprietor firm got enhanced to the tune of 92.330 KW</w:t>
      </w:r>
      <w:r w:rsidR="00814221" w:rsidRPr="007779BE">
        <w:rPr>
          <w:rFonts w:ascii="Arial" w:hAnsi="Arial" w:cs="Arial"/>
          <w:sz w:val="24"/>
          <w:szCs w:val="24"/>
        </w:rPr>
        <w:t xml:space="preserve"> and contract Demand of 98kVA in May, 2014</w:t>
      </w:r>
      <w:r w:rsidRPr="007779BE">
        <w:rPr>
          <w:rFonts w:ascii="Arial" w:hAnsi="Arial" w:cs="Arial"/>
          <w:sz w:val="24"/>
          <w:szCs w:val="24"/>
        </w:rPr>
        <w:t>.</w:t>
      </w:r>
    </w:p>
    <w:p w:rsidR="00B14B6C" w:rsidRPr="007779BE" w:rsidRDefault="00B14B6C" w:rsidP="00C53634">
      <w:pPr>
        <w:spacing w:line="480" w:lineRule="auto"/>
        <w:jc w:val="both"/>
        <w:rPr>
          <w:rFonts w:ascii="Arial" w:hAnsi="Arial" w:cs="Arial"/>
          <w:sz w:val="24"/>
          <w:szCs w:val="24"/>
        </w:rPr>
      </w:pPr>
      <w:r w:rsidRPr="007779BE">
        <w:rPr>
          <w:rFonts w:ascii="Arial" w:hAnsi="Arial" w:cs="Arial"/>
          <w:sz w:val="24"/>
          <w:szCs w:val="24"/>
        </w:rPr>
        <w:lastRenderedPageBreak/>
        <w:t xml:space="preserve"> </w:t>
      </w:r>
      <w:r w:rsidR="00C53634" w:rsidRPr="007779BE">
        <w:rPr>
          <w:rFonts w:ascii="Arial" w:hAnsi="Arial" w:cs="Arial"/>
          <w:sz w:val="24"/>
          <w:szCs w:val="24"/>
        </w:rPr>
        <w:tab/>
      </w:r>
      <w:r w:rsidRPr="007779BE">
        <w:rPr>
          <w:rFonts w:ascii="Arial" w:hAnsi="Arial" w:cs="Arial"/>
          <w:sz w:val="24"/>
          <w:szCs w:val="24"/>
        </w:rPr>
        <w:t xml:space="preserve">The officers of the PSPCL checked the connection on </w:t>
      </w:r>
      <w:r w:rsidR="00814221" w:rsidRPr="007779BE">
        <w:rPr>
          <w:rFonts w:ascii="Arial" w:hAnsi="Arial" w:cs="Arial"/>
          <w:sz w:val="24"/>
          <w:szCs w:val="24"/>
        </w:rPr>
        <w:t>12.07.2013</w:t>
      </w:r>
      <w:r w:rsidRPr="007779BE">
        <w:rPr>
          <w:rFonts w:ascii="Arial" w:hAnsi="Arial" w:cs="Arial"/>
          <w:sz w:val="24"/>
          <w:szCs w:val="24"/>
        </w:rPr>
        <w:t xml:space="preserve"> </w:t>
      </w:r>
      <w:r w:rsidR="00814221" w:rsidRPr="007779BE">
        <w:rPr>
          <w:rFonts w:ascii="Arial" w:hAnsi="Arial" w:cs="Arial"/>
          <w:sz w:val="24"/>
          <w:szCs w:val="24"/>
        </w:rPr>
        <w:t>and 29.12.2015</w:t>
      </w:r>
      <w:r w:rsidRPr="007779BE">
        <w:rPr>
          <w:rFonts w:ascii="Arial" w:hAnsi="Arial" w:cs="Arial"/>
          <w:sz w:val="24"/>
          <w:szCs w:val="24"/>
        </w:rPr>
        <w:t xml:space="preserve"> and declared the per phase working of the meter  in  accurate working position.  The connection of the petitioner was again  checked by the Addl. S.E. / Enforcement</w:t>
      </w:r>
      <w:r w:rsidR="004E5803">
        <w:rPr>
          <w:rFonts w:ascii="Arial" w:hAnsi="Arial" w:cs="Arial"/>
          <w:sz w:val="24"/>
          <w:szCs w:val="24"/>
        </w:rPr>
        <w:t xml:space="preserve"> </w:t>
      </w:r>
      <w:r w:rsidRPr="007779BE">
        <w:rPr>
          <w:rFonts w:ascii="Arial" w:hAnsi="Arial" w:cs="Arial"/>
          <w:sz w:val="24"/>
          <w:szCs w:val="24"/>
        </w:rPr>
        <w:t>-</w:t>
      </w:r>
      <w:r w:rsidR="004E5803">
        <w:rPr>
          <w:rFonts w:ascii="Arial" w:hAnsi="Arial" w:cs="Arial"/>
          <w:sz w:val="24"/>
          <w:szCs w:val="24"/>
        </w:rPr>
        <w:t xml:space="preserve"> </w:t>
      </w:r>
      <w:r w:rsidRPr="007779BE">
        <w:rPr>
          <w:rFonts w:ascii="Arial" w:hAnsi="Arial" w:cs="Arial"/>
          <w:sz w:val="24"/>
          <w:szCs w:val="24"/>
        </w:rPr>
        <w:t>2, Ludhiana on 27.04.2016  vide Enforcement Checking Register (ECR) No: 21/940, wherein it was declared</w:t>
      </w:r>
      <w:r w:rsidR="00B5192F" w:rsidRPr="007779BE">
        <w:rPr>
          <w:rFonts w:ascii="Arial" w:hAnsi="Arial" w:cs="Arial"/>
          <w:sz w:val="24"/>
          <w:szCs w:val="24"/>
        </w:rPr>
        <w:t xml:space="preserve"> that </w:t>
      </w:r>
      <w:r w:rsidRPr="007779BE">
        <w:rPr>
          <w:rFonts w:ascii="Arial" w:hAnsi="Arial" w:cs="Arial"/>
          <w:sz w:val="24"/>
          <w:szCs w:val="24"/>
        </w:rPr>
        <w:t xml:space="preserve">the meter </w:t>
      </w:r>
      <w:r w:rsidR="00AA7146" w:rsidRPr="007779BE">
        <w:rPr>
          <w:rFonts w:ascii="Arial" w:hAnsi="Arial" w:cs="Arial"/>
          <w:sz w:val="24"/>
          <w:szCs w:val="24"/>
        </w:rPr>
        <w:t>w</w:t>
      </w:r>
      <w:r w:rsidRPr="007779BE">
        <w:rPr>
          <w:rFonts w:ascii="Arial" w:hAnsi="Arial" w:cs="Arial"/>
          <w:sz w:val="24"/>
          <w:szCs w:val="24"/>
        </w:rPr>
        <w:t xml:space="preserve">as </w:t>
      </w:r>
      <w:r w:rsidR="00B5192F" w:rsidRPr="007779BE">
        <w:rPr>
          <w:rFonts w:ascii="Arial" w:hAnsi="Arial" w:cs="Arial"/>
          <w:sz w:val="24"/>
          <w:szCs w:val="24"/>
        </w:rPr>
        <w:t xml:space="preserve">slow by </w:t>
      </w:r>
      <w:r w:rsidRPr="007779BE">
        <w:rPr>
          <w:rFonts w:ascii="Arial" w:hAnsi="Arial" w:cs="Arial"/>
          <w:sz w:val="24"/>
          <w:szCs w:val="24"/>
        </w:rPr>
        <w:t xml:space="preserve">30.1% due to carbonization of the </w:t>
      </w:r>
      <w:r w:rsidR="00B5192F" w:rsidRPr="007779BE">
        <w:rPr>
          <w:rFonts w:ascii="Arial" w:hAnsi="Arial" w:cs="Arial"/>
          <w:sz w:val="24"/>
          <w:szCs w:val="24"/>
        </w:rPr>
        <w:t>R</w:t>
      </w:r>
      <w:r w:rsidRPr="007779BE">
        <w:rPr>
          <w:rFonts w:ascii="Arial" w:hAnsi="Arial" w:cs="Arial"/>
          <w:sz w:val="24"/>
          <w:szCs w:val="24"/>
        </w:rPr>
        <w:t xml:space="preserve">ed </w:t>
      </w:r>
      <w:r w:rsidR="00B5192F" w:rsidRPr="007779BE">
        <w:rPr>
          <w:rFonts w:ascii="Arial" w:hAnsi="Arial" w:cs="Arial"/>
          <w:sz w:val="24"/>
          <w:szCs w:val="24"/>
        </w:rPr>
        <w:t>P</w:t>
      </w:r>
      <w:r w:rsidRPr="007779BE">
        <w:rPr>
          <w:rFonts w:ascii="Arial" w:hAnsi="Arial" w:cs="Arial"/>
          <w:sz w:val="24"/>
          <w:szCs w:val="24"/>
        </w:rPr>
        <w:t xml:space="preserve">hase </w:t>
      </w:r>
      <w:r w:rsidR="00B5192F" w:rsidRPr="007779BE">
        <w:rPr>
          <w:rFonts w:ascii="Arial" w:hAnsi="Arial" w:cs="Arial"/>
          <w:sz w:val="24"/>
          <w:szCs w:val="24"/>
        </w:rPr>
        <w:t xml:space="preserve">wire </w:t>
      </w:r>
      <w:r w:rsidRPr="007779BE">
        <w:rPr>
          <w:rFonts w:ascii="Arial" w:hAnsi="Arial" w:cs="Arial"/>
          <w:sz w:val="24"/>
          <w:szCs w:val="24"/>
        </w:rPr>
        <w:t xml:space="preserve">and after a while  himself declared the working of the meter in accurate working position.  Further, the petitioner is neither a technically qualified person nor having any knowledge pertaining to the working of </w:t>
      </w:r>
      <w:r w:rsidR="00ED7A1A" w:rsidRPr="007779BE">
        <w:rPr>
          <w:rFonts w:ascii="Arial" w:hAnsi="Arial" w:cs="Arial"/>
          <w:sz w:val="24"/>
          <w:szCs w:val="24"/>
        </w:rPr>
        <w:t>E</w:t>
      </w:r>
      <w:r w:rsidRPr="007779BE">
        <w:rPr>
          <w:rFonts w:ascii="Arial" w:hAnsi="Arial" w:cs="Arial"/>
          <w:sz w:val="24"/>
          <w:szCs w:val="24"/>
        </w:rPr>
        <w:t xml:space="preserve">lectrical </w:t>
      </w:r>
      <w:r w:rsidR="00ED7A1A" w:rsidRPr="007779BE">
        <w:rPr>
          <w:rFonts w:ascii="Arial" w:hAnsi="Arial" w:cs="Arial"/>
          <w:sz w:val="24"/>
          <w:szCs w:val="24"/>
        </w:rPr>
        <w:t>M</w:t>
      </w:r>
      <w:r w:rsidRPr="007779BE">
        <w:rPr>
          <w:rFonts w:ascii="Arial" w:hAnsi="Arial" w:cs="Arial"/>
          <w:sz w:val="24"/>
          <w:szCs w:val="24"/>
        </w:rPr>
        <w:t xml:space="preserve">eters.  As such, the petitioner signed the checking report in good faith and in token of having received the copy of the checking report. </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A</w:t>
      </w:r>
      <w:r w:rsidR="00ED7A1A" w:rsidRPr="007779BE">
        <w:rPr>
          <w:rFonts w:ascii="Arial" w:hAnsi="Arial" w:cs="Arial"/>
          <w:sz w:val="24"/>
          <w:szCs w:val="24"/>
        </w:rPr>
        <w:t>s per</w:t>
      </w:r>
      <w:r w:rsidRPr="007779BE">
        <w:rPr>
          <w:rFonts w:ascii="Arial" w:hAnsi="Arial" w:cs="Arial"/>
          <w:sz w:val="24"/>
          <w:szCs w:val="24"/>
        </w:rPr>
        <w:t xml:space="preserve"> the above checking report dated 27.04.2016 of Addl. S.E. / Enforcement-II, Ludhiana, </w:t>
      </w:r>
      <w:r w:rsidR="00687B98" w:rsidRPr="007779BE">
        <w:rPr>
          <w:rFonts w:ascii="Arial" w:hAnsi="Arial" w:cs="Arial"/>
          <w:sz w:val="24"/>
          <w:szCs w:val="24"/>
        </w:rPr>
        <w:t xml:space="preserve">declaring </w:t>
      </w:r>
      <w:r w:rsidRPr="007779BE">
        <w:rPr>
          <w:rFonts w:ascii="Arial" w:hAnsi="Arial" w:cs="Arial"/>
          <w:sz w:val="24"/>
          <w:szCs w:val="24"/>
        </w:rPr>
        <w:t xml:space="preserve">the working of the meter as defective and 30.1% running slow due to carbonization of </w:t>
      </w:r>
      <w:r w:rsidR="00687B98" w:rsidRPr="007779BE">
        <w:rPr>
          <w:rFonts w:ascii="Arial" w:hAnsi="Arial" w:cs="Arial"/>
          <w:sz w:val="24"/>
          <w:szCs w:val="24"/>
        </w:rPr>
        <w:t>R</w:t>
      </w:r>
      <w:r w:rsidRPr="007779BE">
        <w:rPr>
          <w:rFonts w:ascii="Arial" w:hAnsi="Arial" w:cs="Arial"/>
          <w:sz w:val="24"/>
          <w:szCs w:val="24"/>
        </w:rPr>
        <w:t xml:space="preserve">ed </w:t>
      </w:r>
      <w:r w:rsidR="00687B98" w:rsidRPr="007779BE">
        <w:rPr>
          <w:rFonts w:ascii="Arial" w:hAnsi="Arial" w:cs="Arial"/>
          <w:sz w:val="24"/>
          <w:szCs w:val="24"/>
        </w:rPr>
        <w:t>P</w:t>
      </w:r>
      <w:r w:rsidRPr="007779BE">
        <w:rPr>
          <w:rFonts w:ascii="Arial" w:hAnsi="Arial" w:cs="Arial"/>
          <w:sz w:val="24"/>
          <w:szCs w:val="24"/>
        </w:rPr>
        <w:t>hase but without the checking of the meter in M.E. Lab</w:t>
      </w:r>
      <w:r w:rsidR="00687B98" w:rsidRPr="007779BE">
        <w:rPr>
          <w:rFonts w:ascii="Arial" w:hAnsi="Arial" w:cs="Arial"/>
          <w:sz w:val="24"/>
          <w:szCs w:val="24"/>
        </w:rPr>
        <w:t>.</w:t>
      </w:r>
      <w:r w:rsidRPr="007779BE">
        <w:rPr>
          <w:rFonts w:ascii="Arial" w:hAnsi="Arial" w:cs="Arial"/>
          <w:sz w:val="24"/>
          <w:szCs w:val="24"/>
        </w:rPr>
        <w:t xml:space="preserve"> </w:t>
      </w:r>
      <w:r w:rsidR="00687B98" w:rsidRPr="007779BE">
        <w:rPr>
          <w:rFonts w:ascii="Arial" w:hAnsi="Arial" w:cs="Arial"/>
          <w:sz w:val="24"/>
          <w:szCs w:val="24"/>
        </w:rPr>
        <w:t xml:space="preserve"> T</w:t>
      </w:r>
      <w:r w:rsidR="00C0635B" w:rsidRPr="007779BE">
        <w:rPr>
          <w:rFonts w:ascii="Arial" w:hAnsi="Arial" w:cs="Arial"/>
          <w:sz w:val="24"/>
          <w:szCs w:val="24"/>
        </w:rPr>
        <w:t>he Respondents  overhauled the account of the petitioner for the period 30</w:t>
      </w:r>
      <w:r w:rsidR="00687B98" w:rsidRPr="007779BE">
        <w:rPr>
          <w:rFonts w:ascii="Arial" w:hAnsi="Arial" w:cs="Arial"/>
          <w:sz w:val="24"/>
          <w:szCs w:val="24"/>
        </w:rPr>
        <w:t xml:space="preserve"> </w:t>
      </w:r>
      <w:r w:rsidR="00C0635B" w:rsidRPr="007779BE">
        <w:rPr>
          <w:rFonts w:ascii="Arial" w:hAnsi="Arial" w:cs="Arial"/>
          <w:sz w:val="24"/>
          <w:szCs w:val="24"/>
        </w:rPr>
        <w:t>/</w:t>
      </w:r>
      <w:r w:rsidR="00687B98" w:rsidRPr="007779BE">
        <w:rPr>
          <w:rFonts w:ascii="Arial" w:hAnsi="Arial" w:cs="Arial"/>
          <w:sz w:val="24"/>
          <w:szCs w:val="24"/>
        </w:rPr>
        <w:t xml:space="preserve"> </w:t>
      </w:r>
      <w:r w:rsidR="00C0635B" w:rsidRPr="007779BE">
        <w:rPr>
          <w:rFonts w:ascii="Arial" w:hAnsi="Arial" w:cs="Arial"/>
          <w:sz w:val="24"/>
          <w:szCs w:val="24"/>
        </w:rPr>
        <w:t>10</w:t>
      </w:r>
      <w:r w:rsidR="00687B98" w:rsidRPr="007779BE">
        <w:rPr>
          <w:rFonts w:ascii="Arial" w:hAnsi="Arial" w:cs="Arial"/>
          <w:sz w:val="24"/>
          <w:szCs w:val="24"/>
        </w:rPr>
        <w:t xml:space="preserve"> </w:t>
      </w:r>
      <w:r w:rsidR="00C0635B" w:rsidRPr="007779BE">
        <w:rPr>
          <w:rFonts w:ascii="Arial" w:hAnsi="Arial" w:cs="Arial"/>
          <w:sz w:val="24"/>
          <w:szCs w:val="24"/>
        </w:rPr>
        <w:t>/</w:t>
      </w:r>
      <w:r w:rsidR="00687B98" w:rsidRPr="007779BE">
        <w:rPr>
          <w:rFonts w:ascii="Arial" w:hAnsi="Arial" w:cs="Arial"/>
          <w:sz w:val="24"/>
          <w:szCs w:val="24"/>
        </w:rPr>
        <w:t xml:space="preserve"> </w:t>
      </w:r>
      <w:r w:rsidR="00C0635B" w:rsidRPr="007779BE">
        <w:rPr>
          <w:rFonts w:ascii="Arial" w:hAnsi="Arial" w:cs="Arial"/>
          <w:sz w:val="24"/>
          <w:szCs w:val="24"/>
        </w:rPr>
        <w:t xml:space="preserve">2014 to 27.04.2016 </w:t>
      </w:r>
      <w:r w:rsidRPr="007779BE">
        <w:rPr>
          <w:rFonts w:ascii="Arial" w:hAnsi="Arial" w:cs="Arial"/>
          <w:sz w:val="24"/>
          <w:szCs w:val="24"/>
        </w:rPr>
        <w:t xml:space="preserve">which is legally not correct and is against the principles of natural justice.   Being not satisfied with demand raised, an appeal was filed before the Forum which decided the appeal of the petitioner by ignoring the legal as well as factual aspect involved in the appeal. Hence, the appeal is being filed before the </w:t>
      </w:r>
      <w:r w:rsidR="00AC6452" w:rsidRPr="007779BE">
        <w:rPr>
          <w:rFonts w:ascii="Arial" w:hAnsi="Arial" w:cs="Arial"/>
          <w:sz w:val="24"/>
          <w:szCs w:val="24"/>
        </w:rPr>
        <w:t>C</w:t>
      </w:r>
      <w:r w:rsidRPr="007779BE">
        <w:rPr>
          <w:rFonts w:ascii="Arial" w:hAnsi="Arial" w:cs="Arial"/>
          <w:sz w:val="24"/>
          <w:szCs w:val="24"/>
        </w:rPr>
        <w:t>ourt of Ombudsman.</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 xml:space="preserve">He pleaded that the amount raised by the PSPCL is liable to be quashed due to the reason that the account of the petitioner has been overhauled for the period 30.10.2014 to 27.04.2016 only on the basis of the site checking report prepared by officers of the PSPCL on 27.04.2016 and the </w:t>
      </w:r>
      <w:r w:rsidRPr="007779BE">
        <w:rPr>
          <w:rFonts w:ascii="Arial" w:hAnsi="Arial" w:cs="Arial"/>
          <w:sz w:val="24"/>
          <w:szCs w:val="24"/>
        </w:rPr>
        <w:lastRenderedPageBreak/>
        <w:t>meter of the petitioner has never been checked in the M.E. Lab nor the petitioner has ever been called for the checking of the meter in the M.E. Lab</w:t>
      </w:r>
      <w:r w:rsidR="00AC6452" w:rsidRPr="007779BE">
        <w:rPr>
          <w:rFonts w:ascii="Arial" w:hAnsi="Arial" w:cs="Arial"/>
          <w:sz w:val="24"/>
          <w:szCs w:val="24"/>
        </w:rPr>
        <w:t xml:space="preserve">. </w:t>
      </w:r>
      <w:r w:rsidRPr="007779BE">
        <w:rPr>
          <w:rFonts w:ascii="Arial" w:hAnsi="Arial" w:cs="Arial"/>
          <w:sz w:val="24"/>
          <w:szCs w:val="24"/>
        </w:rPr>
        <w:t xml:space="preserve"> </w:t>
      </w:r>
      <w:r w:rsidR="00AC6452" w:rsidRPr="007779BE">
        <w:rPr>
          <w:rFonts w:ascii="Arial" w:hAnsi="Arial" w:cs="Arial"/>
          <w:sz w:val="24"/>
          <w:szCs w:val="24"/>
        </w:rPr>
        <w:t>R</w:t>
      </w:r>
      <w:r w:rsidRPr="007779BE">
        <w:rPr>
          <w:rFonts w:ascii="Arial" w:hAnsi="Arial" w:cs="Arial"/>
          <w:sz w:val="24"/>
          <w:szCs w:val="24"/>
        </w:rPr>
        <w:t>ather the meter in question is still lying  installed to feed the premises of the petitioner.  Besides this, the concerned checking officer did not consider the imparted directions in the checking report and overhauled the account for such a long period that too without the checking of the meter in the M.E. Lab when otherwise applicable provisions clearly also demand the checking of those meters, which are declared as defective at site.  But in the case of the petitioner, the concerned officers have clearly violated their own provisions .</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He contested that in the case of the petitioner, the Junior Engineer (JE)  is only empowered to take reading of the consumers of MS connections, who is the responsible officer of PSPCL and can not be expected to ignore such type of major defect lying in the meter for a long period of more than one and half years.  Had the such like defect been lying in the meter earlier, which could have been noted  by naked eyes, then</w:t>
      </w:r>
      <w:r w:rsidR="00AA7146" w:rsidRPr="007779BE">
        <w:rPr>
          <w:rFonts w:ascii="Arial" w:hAnsi="Arial" w:cs="Arial"/>
          <w:sz w:val="24"/>
          <w:szCs w:val="24"/>
        </w:rPr>
        <w:t>,</w:t>
      </w:r>
      <w:r w:rsidRPr="007779BE">
        <w:rPr>
          <w:rFonts w:ascii="Arial" w:hAnsi="Arial" w:cs="Arial"/>
          <w:sz w:val="24"/>
          <w:szCs w:val="24"/>
        </w:rPr>
        <w:t xml:space="preserve"> the said JE might have intimated the said defect earlier also since he is bound to take monthly readings against which the consumers of MS connection is liable to make payment to the PSPCL</w:t>
      </w:r>
      <w:r w:rsidR="003009C0" w:rsidRPr="007779BE">
        <w:rPr>
          <w:rFonts w:ascii="Arial" w:hAnsi="Arial" w:cs="Arial"/>
          <w:sz w:val="24"/>
          <w:szCs w:val="24"/>
        </w:rPr>
        <w:t>.</w:t>
      </w:r>
      <w:r w:rsidRPr="007779BE">
        <w:rPr>
          <w:rFonts w:ascii="Arial" w:hAnsi="Arial" w:cs="Arial"/>
          <w:sz w:val="24"/>
          <w:szCs w:val="24"/>
        </w:rPr>
        <w:t xml:space="preserve"> </w:t>
      </w:r>
      <w:r w:rsidR="003009C0" w:rsidRPr="007779BE">
        <w:rPr>
          <w:rFonts w:ascii="Arial" w:hAnsi="Arial" w:cs="Arial"/>
          <w:sz w:val="24"/>
          <w:szCs w:val="24"/>
        </w:rPr>
        <w:t xml:space="preserve"> This</w:t>
      </w:r>
      <w:r w:rsidRPr="007779BE">
        <w:rPr>
          <w:rFonts w:ascii="Arial" w:hAnsi="Arial" w:cs="Arial"/>
          <w:sz w:val="24"/>
          <w:szCs w:val="24"/>
        </w:rPr>
        <w:t xml:space="preserve"> proves that since earlier</w:t>
      </w:r>
      <w:r w:rsidR="00AA7146" w:rsidRPr="007779BE">
        <w:rPr>
          <w:rFonts w:ascii="Arial" w:hAnsi="Arial" w:cs="Arial"/>
          <w:sz w:val="24"/>
          <w:szCs w:val="24"/>
        </w:rPr>
        <w:t>,</w:t>
      </w:r>
      <w:r w:rsidRPr="007779BE">
        <w:rPr>
          <w:rFonts w:ascii="Arial" w:hAnsi="Arial" w:cs="Arial"/>
          <w:sz w:val="24"/>
          <w:szCs w:val="24"/>
        </w:rPr>
        <w:t xml:space="preserve"> no such defect was lying in the meter, as such</w:t>
      </w:r>
      <w:r w:rsidR="00AA7146" w:rsidRPr="007779BE">
        <w:rPr>
          <w:rFonts w:ascii="Arial" w:hAnsi="Arial" w:cs="Arial"/>
          <w:sz w:val="24"/>
          <w:szCs w:val="24"/>
        </w:rPr>
        <w:t>,</w:t>
      </w:r>
      <w:r w:rsidRPr="007779BE">
        <w:rPr>
          <w:rFonts w:ascii="Arial" w:hAnsi="Arial" w:cs="Arial"/>
          <w:sz w:val="24"/>
          <w:szCs w:val="24"/>
        </w:rPr>
        <w:t xml:space="preserve"> he was not in a position to intimate such defect.  Hence, the consumption so recorded in the meter during the tenure of 30.10.2014 to 27.04.2016 was the actual consumption, which the consumer consumed at the relevant time.  All the consumption bills served upon the consumer during this tenure was of ‘O’ Code which  means ‘O.K.’ </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 xml:space="preserve">He further stated that a checking schedule is prescribed for periodical checking of the installed meters but the officers of the PSPCL deliberately </w:t>
      </w:r>
      <w:r w:rsidRPr="007779BE">
        <w:rPr>
          <w:rFonts w:ascii="Arial" w:hAnsi="Arial" w:cs="Arial"/>
          <w:sz w:val="24"/>
          <w:szCs w:val="24"/>
        </w:rPr>
        <w:lastRenderedPageBreak/>
        <w:t>ignored the checking report dated 29.12.2015  which they themselves conducted under the instructions prescribe</w:t>
      </w:r>
      <w:r w:rsidR="003009C0" w:rsidRPr="007779BE">
        <w:rPr>
          <w:rFonts w:ascii="Arial" w:hAnsi="Arial" w:cs="Arial"/>
          <w:sz w:val="24"/>
          <w:szCs w:val="24"/>
        </w:rPr>
        <w:t>d</w:t>
      </w:r>
      <w:r w:rsidRPr="007779BE">
        <w:rPr>
          <w:rFonts w:ascii="Arial" w:hAnsi="Arial" w:cs="Arial"/>
          <w:sz w:val="24"/>
          <w:szCs w:val="24"/>
        </w:rPr>
        <w:t xml:space="preserve"> in ESIM</w:t>
      </w:r>
      <w:r w:rsidR="00AA7146" w:rsidRPr="007779BE">
        <w:rPr>
          <w:rFonts w:ascii="Arial" w:hAnsi="Arial" w:cs="Arial"/>
          <w:sz w:val="24"/>
          <w:szCs w:val="24"/>
        </w:rPr>
        <w:t xml:space="preserve"> </w:t>
      </w:r>
      <w:r w:rsidRPr="007779BE">
        <w:rPr>
          <w:rFonts w:ascii="Arial" w:hAnsi="Arial" w:cs="Arial"/>
          <w:sz w:val="24"/>
          <w:szCs w:val="24"/>
        </w:rPr>
        <w:t>-</w:t>
      </w:r>
      <w:r w:rsidR="00AA7146" w:rsidRPr="007779BE">
        <w:rPr>
          <w:rFonts w:ascii="Arial" w:hAnsi="Arial" w:cs="Arial"/>
          <w:sz w:val="24"/>
          <w:szCs w:val="24"/>
        </w:rPr>
        <w:t xml:space="preserve"> </w:t>
      </w:r>
      <w:r w:rsidRPr="007779BE">
        <w:rPr>
          <w:rFonts w:ascii="Arial" w:hAnsi="Arial" w:cs="Arial"/>
          <w:sz w:val="24"/>
          <w:szCs w:val="24"/>
        </w:rPr>
        <w:t>104.  Further</w:t>
      </w:r>
      <w:r w:rsidR="003009C0" w:rsidRPr="007779BE">
        <w:rPr>
          <w:rFonts w:ascii="Arial" w:hAnsi="Arial" w:cs="Arial"/>
          <w:sz w:val="24"/>
          <w:szCs w:val="24"/>
        </w:rPr>
        <w:t>,</w:t>
      </w:r>
      <w:r w:rsidRPr="007779BE">
        <w:rPr>
          <w:rFonts w:ascii="Arial" w:hAnsi="Arial" w:cs="Arial"/>
          <w:sz w:val="24"/>
          <w:szCs w:val="24"/>
        </w:rPr>
        <w:t xml:space="preserve"> in notice memo No. 3389 dated 10.10.2016 served upon the petitioner on 21.10.2016, it has not been clarified </w:t>
      </w:r>
      <w:r w:rsidR="003009C0" w:rsidRPr="007779BE">
        <w:rPr>
          <w:rFonts w:ascii="Arial" w:hAnsi="Arial" w:cs="Arial"/>
          <w:sz w:val="24"/>
          <w:szCs w:val="24"/>
        </w:rPr>
        <w:t>as to</w:t>
      </w:r>
      <w:r w:rsidRPr="007779BE">
        <w:rPr>
          <w:rFonts w:ascii="Arial" w:hAnsi="Arial" w:cs="Arial"/>
          <w:sz w:val="24"/>
          <w:szCs w:val="24"/>
        </w:rPr>
        <w:t xml:space="preserve"> how the PSPCL determined exact date of occurrence of the such defect in the meter as 30.10.2014.   In the case of the petitioner, </w:t>
      </w:r>
      <w:r w:rsidR="00AA7146" w:rsidRPr="007779BE">
        <w:rPr>
          <w:rFonts w:ascii="Arial" w:hAnsi="Arial" w:cs="Arial"/>
          <w:sz w:val="24"/>
          <w:szCs w:val="24"/>
        </w:rPr>
        <w:t xml:space="preserve">sum </w:t>
      </w:r>
      <w:r w:rsidRPr="007779BE">
        <w:rPr>
          <w:rFonts w:ascii="Arial" w:hAnsi="Arial" w:cs="Arial"/>
          <w:sz w:val="24"/>
          <w:szCs w:val="24"/>
        </w:rPr>
        <w:t xml:space="preserve">amounting to Rs. 11,18,240/- has been charged to him on account of defect in the meter </w:t>
      </w:r>
      <w:r w:rsidR="003009C0" w:rsidRPr="007779BE">
        <w:rPr>
          <w:rFonts w:ascii="Arial" w:hAnsi="Arial" w:cs="Arial"/>
          <w:sz w:val="24"/>
          <w:szCs w:val="24"/>
        </w:rPr>
        <w:t xml:space="preserve">or </w:t>
      </w:r>
      <w:r w:rsidRPr="007779BE">
        <w:rPr>
          <w:rFonts w:ascii="Arial" w:hAnsi="Arial" w:cs="Arial"/>
          <w:sz w:val="24"/>
          <w:szCs w:val="24"/>
        </w:rPr>
        <w:t>in any manner do</w:t>
      </w:r>
      <w:r w:rsidR="003009C0" w:rsidRPr="007779BE">
        <w:rPr>
          <w:rFonts w:ascii="Arial" w:hAnsi="Arial" w:cs="Arial"/>
          <w:sz w:val="24"/>
          <w:szCs w:val="24"/>
        </w:rPr>
        <w:t>es</w:t>
      </w:r>
      <w:r w:rsidRPr="007779BE">
        <w:rPr>
          <w:rFonts w:ascii="Arial" w:hAnsi="Arial" w:cs="Arial"/>
          <w:sz w:val="24"/>
          <w:szCs w:val="24"/>
        </w:rPr>
        <w:t xml:space="preserve"> not pertain to the application of wrong Multiplying Factor.   That the PSPCL is only empowered to overhaul the account of any consumer more than that of six months only on the basis of note appended under Regulation No. 21.5.1 of the Supply Code-2014 which is effective from 01.01.2015 and not in any other case.</w:t>
      </w:r>
    </w:p>
    <w:p w:rsidR="00B14B6C" w:rsidRPr="007779BE" w:rsidRDefault="003009C0" w:rsidP="00C53634">
      <w:pPr>
        <w:spacing w:line="480" w:lineRule="auto"/>
        <w:ind w:firstLine="720"/>
        <w:jc w:val="both"/>
        <w:rPr>
          <w:rFonts w:ascii="Arial" w:hAnsi="Arial" w:cs="Arial"/>
          <w:sz w:val="24"/>
          <w:szCs w:val="24"/>
        </w:rPr>
      </w:pPr>
      <w:r w:rsidRPr="007779BE">
        <w:rPr>
          <w:rFonts w:ascii="Arial" w:hAnsi="Arial" w:cs="Arial"/>
          <w:sz w:val="24"/>
          <w:szCs w:val="24"/>
        </w:rPr>
        <w:t xml:space="preserve">The Counsel </w:t>
      </w:r>
      <w:r w:rsidR="00B14B6C" w:rsidRPr="007779BE">
        <w:rPr>
          <w:rFonts w:ascii="Arial" w:hAnsi="Arial" w:cs="Arial"/>
          <w:sz w:val="24"/>
          <w:szCs w:val="24"/>
        </w:rPr>
        <w:t xml:space="preserve">argued that the study of the language used in the notice memo No. 3389 dated 10.10.2016 clearly clarifies that it does not pertain to the levy of penalty on account of application of wrong </w:t>
      </w:r>
      <w:r w:rsidRPr="007779BE">
        <w:rPr>
          <w:rFonts w:ascii="Arial" w:hAnsi="Arial" w:cs="Arial"/>
          <w:sz w:val="24"/>
          <w:szCs w:val="24"/>
        </w:rPr>
        <w:t>M</w:t>
      </w:r>
      <w:r w:rsidR="00B14B6C" w:rsidRPr="007779BE">
        <w:rPr>
          <w:rFonts w:ascii="Arial" w:hAnsi="Arial" w:cs="Arial"/>
          <w:sz w:val="24"/>
          <w:szCs w:val="24"/>
        </w:rPr>
        <w:t xml:space="preserve">ultiplying </w:t>
      </w:r>
      <w:r w:rsidRPr="007779BE">
        <w:rPr>
          <w:rFonts w:ascii="Arial" w:hAnsi="Arial" w:cs="Arial"/>
          <w:sz w:val="24"/>
          <w:szCs w:val="24"/>
        </w:rPr>
        <w:t>F</w:t>
      </w:r>
      <w:r w:rsidR="00B14B6C" w:rsidRPr="007779BE">
        <w:rPr>
          <w:rFonts w:ascii="Arial" w:hAnsi="Arial" w:cs="Arial"/>
          <w:sz w:val="24"/>
          <w:szCs w:val="24"/>
        </w:rPr>
        <w:t>actor</w:t>
      </w:r>
      <w:r w:rsidRPr="007779BE">
        <w:rPr>
          <w:rFonts w:ascii="Arial" w:hAnsi="Arial" w:cs="Arial"/>
          <w:sz w:val="24"/>
          <w:szCs w:val="24"/>
        </w:rPr>
        <w:t xml:space="preserve"> (MF)</w:t>
      </w:r>
      <w:r w:rsidR="00B14B6C" w:rsidRPr="007779BE">
        <w:rPr>
          <w:rFonts w:ascii="Arial" w:hAnsi="Arial" w:cs="Arial"/>
          <w:sz w:val="24"/>
          <w:szCs w:val="24"/>
        </w:rPr>
        <w:t xml:space="preserve"> rather it pertains to the  defect in meter due to carbonization of </w:t>
      </w:r>
      <w:r w:rsidRPr="007779BE">
        <w:rPr>
          <w:rFonts w:ascii="Arial" w:hAnsi="Arial" w:cs="Arial"/>
          <w:sz w:val="24"/>
          <w:szCs w:val="24"/>
        </w:rPr>
        <w:t>R</w:t>
      </w:r>
      <w:r w:rsidR="00B14B6C" w:rsidRPr="007779BE">
        <w:rPr>
          <w:rFonts w:ascii="Arial" w:hAnsi="Arial" w:cs="Arial"/>
          <w:sz w:val="24"/>
          <w:szCs w:val="24"/>
        </w:rPr>
        <w:t xml:space="preserve">ed </w:t>
      </w:r>
      <w:r w:rsidRPr="007779BE">
        <w:rPr>
          <w:rFonts w:ascii="Arial" w:hAnsi="Arial" w:cs="Arial"/>
          <w:sz w:val="24"/>
          <w:szCs w:val="24"/>
        </w:rPr>
        <w:t>P</w:t>
      </w:r>
      <w:r w:rsidR="00B14B6C" w:rsidRPr="007779BE">
        <w:rPr>
          <w:rFonts w:ascii="Arial" w:hAnsi="Arial" w:cs="Arial"/>
          <w:sz w:val="24"/>
          <w:szCs w:val="24"/>
        </w:rPr>
        <w:t>hase and if the question of accuracy of the meter is involved or one phase dead,</w:t>
      </w:r>
      <w:r w:rsidR="00D96F4E">
        <w:rPr>
          <w:rFonts w:ascii="Arial" w:hAnsi="Arial" w:cs="Arial"/>
          <w:sz w:val="24"/>
          <w:szCs w:val="24"/>
        </w:rPr>
        <w:t xml:space="preserve">            </w:t>
      </w:r>
      <w:r w:rsidR="00B14B6C" w:rsidRPr="007779BE">
        <w:rPr>
          <w:rFonts w:ascii="Arial" w:hAnsi="Arial" w:cs="Arial"/>
          <w:sz w:val="24"/>
          <w:szCs w:val="24"/>
        </w:rPr>
        <w:t xml:space="preserve"> ( which as per citation MPEB Versus Basantibai (SC) 1988 AIR (SC) 71 also comes under the definition of defective meter), in those cases, the PSPCL is not empowered to overhaul the account of any consumer more than that of six months. </w:t>
      </w:r>
    </w:p>
    <w:p w:rsidR="00B14B6C" w:rsidRPr="007779BE" w:rsidRDefault="00B14B6C" w:rsidP="00C53634">
      <w:pPr>
        <w:spacing w:line="480" w:lineRule="auto"/>
        <w:ind w:firstLine="720"/>
        <w:jc w:val="both"/>
        <w:rPr>
          <w:rFonts w:ascii="Arial" w:hAnsi="Arial" w:cs="Arial"/>
          <w:i/>
          <w:sz w:val="24"/>
          <w:szCs w:val="24"/>
        </w:rPr>
      </w:pPr>
      <w:r w:rsidRPr="007779BE">
        <w:rPr>
          <w:rFonts w:ascii="Arial" w:hAnsi="Arial" w:cs="Arial"/>
          <w:sz w:val="24"/>
          <w:szCs w:val="24"/>
        </w:rPr>
        <w:t xml:space="preserve">Further as per the definition of the meter as recorded in the Supply Code-2014 and other related matters Regulations </w:t>
      </w:r>
      <w:r w:rsidR="003009C0" w:rsidRPr="007779BE">
        <w:rPr>
          <w:rFonts w:ascii="Arial" w:hAnsi="Arial" w:cs="Arial"/>
          <w:sz w:val="24"/>
          <w:szCs w:val="24"/>
        </w:rPr>
        <w:t xml:space="preserve">or </w:t>
      </w:r>
      <w:r w:rsidRPr="007779BE">
        <w:rPr>
          <w:rFonts w:ascii="Arial" w:hAnsi="Arial" w:cs="Arial"/>
          <w:sz w:val="24"/>
          <w:szCs w:val="24"/>
        </w:rPr>
        <w:t xml:space="preserve">as per Regulation </w:t>
      </w:r>
      <w:r w:rsidRPr="007779BE">
        <w:rPr>
          <w:rFonts w:ascii="Arial" w:hAnsi="Arial" w:cs="Arial"/>
          <w:b/>
          <w:i/>
          <w:sz w:val="24"/>
          <w:szCs w:val="24"/>
          <w:u w:val="single"/>
        </w:rPr>
        <w:t>“2.0 Meter”</w:t>
      </w:r>
      <w:r w:rsidRPr="007779BE">
        <w:rPr>
          <w:rFonts w:ascii="Arial" w:hAnsi="Arial" w:cs="Arial"/>
          <w:i/>
          <w:sz w:val="24"/>
          <w:szCs w:val="24"/>
        </w:rPr>
        <w:t xml:space="preserve"> </w:t>
      </w:r>
      <w:r w:rsidR="003009C0" w:rsidRPr="007779BE">
        <w:rPr>
          <w:rFonts w:ascii="Arial" w:hAnsi="Arial" w:cs="Arial"/>
          <w:i/>
          <w:sz w:val="24"/>
          <w:szCs w:val="24"/>
        </w:rPr>
        <w:t>m</w:t>
      </w:r>
      <w:r w:rsidRPr="007779BE">
        <w:rPr>
          <w:rFonts w:ascii="Arial" w:hAnsi="Arial" w:cs="Arial"/>
          <w:i/>
          <w:sz w:val="24"/>
          <w:szCs w:val="24"/>
        </w:rPr>
        <w:t xml:space="preserve">eans a device suitable for measuring, indicating and recording consumption of electricity or any other quantity related with electrical system and shall include, wherever applicable, other equipments such as Current </w:t>
      </w:r>
      <w:r w:rsidRPr="007779BE">
        <w:rPr>
          <w:rFonts w:ascii="Arial" w:hAnsi="Arial" w:cs="Arial"/>
          <w:i/>
          <w:sz w:val="24"/>
          <w:szCs w:val="24"/>
        </w:rPr>
        <w:lastRenderedPageBreak/>
        <w:t>Transformer, Voltage Transformer with necessary wiring &amp; accessories or Capacitor Voltage Transformer necessary for such purpose:</w:t>
      </w:r>
    </w:p>
    <w:p w:rsidR="00B14B6C" w:rsidRPr="007779BE" w:rsidRDefault="00B14B6C" w:rsidP="00C53634">
      <w:pPr>
        <w:spacing w:line="480" w:lineRule="auto"/>
        <w:ind w:firstLine="720"/>
        <w:jc w:val="both"/>
        <w:rPr>
          <w:rFonts w:ascii="Arial" w:hAnsi="Arial" w:cs="Arial"/>
          <w:sz w:val="24"/>
          <w:szCs w:val="24"/>
        </w:rPr>
      </w:pPr>
      <w:r w:rsidRPr="007779BE">
        <w:rPr>
          <w:rFonts w:ascii="Arial" w:hAnsi="Arial" w:cs="Arial"/>
          <w:sz w:val="24"/>
          <w:szCs w:val="24"/>
        </w:rPr>
        <w:t>Due to above said definition of the meter, CT unit and attached wires to the CT are the part of meter and is called meter.</w:t>
      </w:r>
    </w:p>
    <w:p w:rsidR="00B14B6C" w:rsidRPr="007779BE" w:rsidRDefault="00281AD0" w:rsidP="00281AD0">
      <w:pPr>
        <w:tabs>
          <w:tab w:val="left" w:pos="1350"/>
        </w:tabs>
        <w:spacing w:line="480" w:lineRule="auto"/>
        <w:jc w:val="both"/>
        <w:rPr>
          <w:rFonts w:ascii="Arial" w:hAnsi="Arial" w:cs="Arial"/>
          <w:sz w:val="24"/>
          <w:szCs w:val="24"/>
        </w:rPr>
      </w:pPr>
      <w:r w:rsidRPr="007779BE">
        <w:rPr>
          <w:rFonts w:ascii="Arial" w:hAnsi="Arial" w:cs="Arial"/>
          <w:sz w:val="24"/>
          <w:szCs w:val="24"/>
        </w:rPr>
        <w:t xml:space="preserve">          </w:t>
      </w:r>
      <w:r w:rsidR="00B14B6C" w:rsidRPr="007779BE">
        <w:rPr>
          <w:rFonts w:ascii="Arial" w:hAnsi="Arial" w:cs="Arial"/>
          <w:sz w:val="24"/>
          <w:szCs w:val="24"/>
        </w:rPr>
        <w:t>He contested that Hon’ble Apex Court of India has clearly de</w:t>
      </w:r>
      <w:r w:rsidR="003009C0" w:rsidRPr="007779BE">
        <w:rPr>
          <w:rFonts w:ascii="Arial" w:hAnsi="Arial" w:cs="Arial"/>
          <w:sz w:val="24"/>
          <w:szCs w:val="24"/>
        </w:rPr>
        <w:t>cided</w:t>
      </w:r>
      <w:r w:rsidR="00B14B6C" w:rsidRPr="007779BE">
        <w:rPr>
          <w:rFonts w:ascii="Arial" w:hAnsi="Arial" w:cs="Arial"/>
          <w:sz w:val="24"/>
          <w:szCs w:val="24"/>
        </w:rPr>
        <w:t xml:space="preserve"> that in the cases of defect in the meter, the concerned State Electricity Board is not empowered to charge any consumer for more than that of six months even if the  meter of consumer is lying defective more than that of five years.  In  this connection, the citation case titled as “Y.N. Gupta V/S D.E.S.U. (1993) CPJ 27 (NC) is very much important and as such abstract of the working mentioned in this citation is given hereunder:-:</w:t>
      </w:r>
    </w:p>
    <w:p w:rsidR="00B14B6C" w:rsidRPr="007779BE" w:rsidRDefault="00B14B6C" w:rsidP="00983FCC">
      <w:pPr>
        <w:spacing w:line="480" w:lineRule="auto"/>
        <w:ind w:left="990"/>
        <w:jc w:val="both"/>
        <w:rPr>
          <w:rFonts w:ascii="Arial" w:hAnsi="Arial" w:cs="Arial"/>
          <w:i/>
          <w:sz w:val="24"/>
          <w:szCs w:val="24"/>
        </w:rPr>
      </w:pPr>
      <w:r w:rsidRPr="007779BE">
        <w:rPr>
          <w:rFonts w:ascii="Arial" w:hAnsi="Arial" w:cs="Arial"/>
          <w:i/>
          <w:sz w:val="24"/>
          <w:szCs w:val="24"/>
        </w:rPr>
        <w:t>“The maximum period for which a bill can be raised in respect of defective meter under section 26 (6) of Electricity Act-1910 is six month and no more. Therefore, even if a meter has been defective for, say, a period of five years, the revised charge can be for a period not exceeding six month.  It is the duty and obligation of the licensee to maintain and check the meter.  If there is default committed in this behalf by the licensee and the defective meter is not replaced, then it is obvious that the consumer should not be unduly penalized at a later point of time and a large bill raised”</w:t>
      </w:r>
    </w:p>
    <w:p w:rsidR="00B14B6C" w:rsidRPr="007779BE" w:rsidRDefault="00B14B6C" w:rsidP="00D73A2C">
      <w:pPr>
        <w:spacing w:line="480" w:lineRule="auto"/>
        <w:ind w:firstLine="720"/>
        <w:jc w:val="both"/>
        <w:rPr>
          <w:rFonts w:ascii="Arial" w:hAnsi="Arial" w:cs="Arial"/>
          <w:sz w:val="24"/>
          <w:szCs w:val="24"/>
        </w:rPr>
      </w:pPr>
      <w:r w:rsidRPr="007779BE">
        <w:rPr>
          <w:rFonts w:ascii="Arial" w:hAnsi="Arial" w:cs="Arial"/>
          <w:sz w:val="24"/>
          <w:szCs w:val="24"/>
        </w:rPr>
        <w:t xml:space="preserve">He next submitted that  Regulation No. 21.5.2, nowhere allows the PSPCL to overhaul the account of related consumer more than that of six months, rather it is consonant with the earlier view point announced by the legislature, which in past were frequently adopted by the concerned.  Thus, in this way, the Forum has erred in holding that the “petitioner’s account be </w:t>
      </w:r>
      <w:r w:rsidRPr="007779BE">
        <w:rPr>
          <w:rFonts w:ascii="Arial" w:hAnsi="Arial" w:cs="Arial"/>
          <w:sz w:val="24"/>
          <w:szCs w:val="24"/>
        </w:rPr>
        <w:lastRenderedPageBreak/>
        <w:t xml:space="preserve">overhauled for meter slowness of 30.1% for the defect </w:t>
      </w:r>
      <w:r w:rsidR="001A6EC6" w:rsidRPr="007779BE">
        <w:rPr>
          <w:rFonts w:ascii="Arial" w:hAnsi="Arial" w:cs="Arial"/>
          <w:sz w:val="24"/>
          <w:szCs w:val="24"/>
        </w:rPr>
        <w:t xml:space="preserve">period </w:t>
      </w:r>
      <w:r w:rsidRPr="007779BE">
        <w:rPr>
          <w:rFonts w:ascii="Arial" w:hAnsi="Arial" w:cs="Arial"/>
          <w:sz w:val="24"/>
          <w:szCs w:val="24"/>
        </w:rPr>
        <w:t>of 231 days prior to 27.04.2016 in accordance with the Regulation 21.5.2 of the Supply Code-2014.   Otherwise as per Regulation No. 21.5.3 of Supply Code-2014, reads as  under:-</w:t>
      </w:r>
    </w:p>
    <w:p w:rsidR="00B14B6C" w:rsidRPr="007779BE" w:rsidRDefault="00B14B6C" w:rsidP="00FE452C">
      <w:pPr>
        <w:spacing w:line="480" w:lineRule="auto"/>
        <w:ind w:left="810" w:hanging="90"/>
        <w:jc w:val="both"/>
        <w:rPr>
          <w:rFonts w:ascii="Arial" w:hAnsi="Arial" w:cs="Arial"/>
          <w:i/>
          <w:sz w:val="24"/>
          <w:szCs w:val="24"/>
        </w:rPr>
      </w:pPr>
      <w:r w:rsidRPr="007779BE">
        <w:rPr>
          <w:rFonts w:ascii="Arial" w:hAnsi="Arial" w:cs="Arial"/>
          <w:i/>
          <w:sz w:val="24"/>
          <w:szCs w:val="24"/>
        </w:rPr>
        <w:t>“Any evidence provided by the consumer about condition of working and/or occupancy of the concerned premises during the</w:t>
      </w:r>
      <w:r w:rsidR="00FE452C" w:rsidRPr="007779BE">
        <w:rPr>
          <w:rFonts w:ascii="Arial" w:hAnsi="Arial" w:cs="Arial"/>
          <w:i/>
          <w:sz w:val="24"/>
          <w:szCs w:val="24"/>
        </w:rPr>
        <w:t xml:space="preserve"> </w:t>
      </w:r>
      <w:r w:rsidRPr="007779BE">
        <w:rPr>
          <w:rFonts w:ascii="Arial" w:hAnsi="Arial" w:cs="Arial"/>
          <w:i/>
          <w:sz w:val="24"/>
          <w:szCs w:val="24"/>
        </w:rPr>
        <w:t>said period(s) which might have a bearing on consumption of electricity consumption shall, however, be taken into consideration by the distribution licensee”.</w:t>
      </w:r>
    </w:p>
    <w:p w:rsidR="00B14B6C" w:rsidRPr="007779BE" w:rsidRDefault="00B14B6C" w:rsidP="008F11B7">
      <w:pPr>
        <w:spacing w:line="480" w:lineRule="auto"/>
        <w:ind w:firstLine="720"/>
        <w:jc w:val="both"/>
        <w:rPr>
          <w:rFonts w:ascii="Arial" w:hAnsi="Arial" w:cs="Arial"/>
          <w:sz w:val="24"/>
          <w:szCs w:val="24"/>
        </w:rPr>
      </w:pPr>
      <w:r w:rsidRPr="007779BE">
        <w:rPr>
          <w:rFonts w:ascii="Arial" w:hAnsi="Arial" w:cs="Arial"/>
          <w:sz w:val="24"/>
          <w:szCs w:val="24"/>
        </w:rPr>
        <w:t>Hence, as per the above said preposition, in the case of petitioner, the connection of the  petitioner was checked  by the PSPCL itself on dated 29.12.2015, when the per phase working of the meter was found within the prescribed limitations, as such, the account of the petitioner is not required to be overhauled earlier to 29.12.2015, the date when the PSPCL itself declared the working of the meter as ‘O.K.’ and in this respect, have a glance at the DDL</w:t>
      </w:r>
      <w:r w:rsidR="00AA7146" w:rsidRPr="007779BE">
        <w:rPr>
          <w:rFonts w:ascii="Arial" w:hAnsi="Arial" w:cs="Arial"/>
          <w:sz w:val="24"/>
          <w:szCs w:val="24"/>
        </w:rPr>
        <w:t xml:space="preserve"> dated 27.04.2016</w:t>
      </w:r>
      <w:r w:rsidRPr="007779BE">
        <w:rPr>
          <w:rFonts w:ascii="Arial" w:hAnsi="Arial" w:cs="Arial"/>
          <w:sz w:val="24"/>
          <w:szCs w:val="24"/>
        </w:rPr>
        <w:t>, which authenticate the version of the JE, since there is no irregularity in the DDL</w:t>
      </w:r>
      <w:r w:rsidR="00AA7146" w:rsidRPr="007779BE">
        <w:rPr>
          <w:rFonts w:ascii="Arial" w:hAnsi="Arial" w:cs="Arial"/>
          <w:sz w:val="24"/>
          <w:szCs w:val="24"/>
        </w:rPr>
        <w:t>.</w:t>
      </w:r>
    </w:p>
    <w:p w:rsidR="00B14B6C" w:rsidRPr="007779BE" w:rsidRDefault="00B14B6C" w:rsidP="002F2CD0">
      <w:pPr>
        <w:spacing w:line="480" w:lineRule="auto"/>
        <w:ind w:firstLine="720"/>
        <w:jc w:val="both"/>
        <w:rPr>
          <w:rFonts w:ascii="Arial" w:hAnsi="Arial" w:cs="Arial"/>
          <w:sz w:val="24"/>
          <w:szCs w:val="24"/>
        </w:rPr>
      </w:pPr>
      <w:r w:rsidRPr="007779BE">
        <w:rPr>
          <w:rFonts w:ascii="Arial" w:hAnsi="Arial" w:cs="Arial"/>
          <w:sz w:val="24"/>
          <w:szCs w:val="24"/>
        </w:rPr>
        <w:t>In the case of the petitioner, it is important to note that as per the DDL</w:t>
      </w:r>
      <w:r w:rsidR="009153FF" w:rsidRPr="007779BE">
        <w:rPr>
          <w:rFonts w:ascii="Arial" w:hAnsi="Arial" w:cs="Arial"/>
          <w:sz w:val="24"/>
          <w:szCs w:val="24"/>
        </w:rPr>
        <w:t xml:space="preserve"> dated 27.04.2016</w:t>
      </w:r>
      <w:r w:rsidRPr="007779BE">
        <w:rPr>
          <w:rFonts w:ascii="Arial" w:hAnsi="Arial" w:cs="Arial"/>
          <w:sz w:val="24"/>
          <w:szCs w:val="24"/>
        </w:rPr>
        <w:t xml:space="preserve">, the meter installed to feed the premises of the petitioner never remained defective continuously for the period of 231 days rather at various occasions, it remained connected and the supply given to the premises of the petitioner was accordingly recorded in the meter. </w:t>
      </w:r>
    </w:p>
    <w:p w:rsidR="003455DE" w:rsidRDefault="00B14B6C" w:rsidP="007C0423">
      <w:pPr>
        <w:spacing w:line="480" w:lineRule="auto"/>
        <w:ind w:firstLine="720"/>
        <w:jc w:val="both"/>
        <w:rPr>
          <w:rFonts w:ascii="Arial" w:hAnsi="Arial" w:cs="Arial"/>
          <w:sz w:val="24"/>
          <w:szCs w:val="24"/>
        </w:rPr>
      </w:pPr>
      <w:r w:rsidRPr="007779BE">
        <w:rPr>
          <w:rFonts w:ascii="Arial" w:hAnsi="Arial" w:cs="Arial"/>
          <w:sz w:val="24"/>
          <w:szCs w:val="24"/>
        </w:rPr>
        <w:t>Further, the counsel of the petitioner contended that the petitioner had been making the payment of the each consumption bill, as per the demand of the PSPCL regularly.  However, the Forum</w:t>
      </w:r>
      <w:r w:rsidR="009153FF" w:rsidRPr="007779BE">
        <w:rPr>
          <w:rFonts w:ascii="Arial" w:hAnsi="Arial" w:cs="Arial"/>
          <w:sz w:val="24"/>
          <w:szCs w:val="24"/>
        </w:rPr>
        <w:t>,</w:t>
      </w:r>
      <w:r w:rsidRPr="007779BE">
        <w:rPr>
          <w:rFonts w:ascii="Arial" w:hAnsi="Arial" w:cs="Arial"/>
          <w:sz w:val="24"/>
          <w:szCs w:val="24"/>
        </w:rPr>
        <w:t xml:space="preserve"> in its decision</w:t>
      </w:r>
      <w:r w:rsidR="009153FF" w:rsidRPr="007779BE">
        <w:rPr>
          <w:rFonts w:ascii="Arial" w:hAnsi="Arial" w:cs="Arial"/>
          <w:sz w:val="24"/>
          <w:szCs w:val="24"/>
        </w:rPr>
        <w:t>,</w:t>
      </w:r>
      <w:r w:rsidRPr="007779BE">
        <w:rPr>
          <w:rFonts w:ascii="Arial" w:hAnsi="Arial" w:cs="Arial"/>
          <w:sz w:val="24"/>
          <w:szCs w:val="24"/>
        </w:rPr>
        <w:t xml:space="preserve"> did not appreciate </w:t>
      </w:r>
      <w:r w:rsidRPr="007779BE">
        <w:rPr>
          <w:rFonts w:ascii="Arial" w:hAnsi="Arial" w:cs="Arial"/>
          <w:sz w:val="24"/>
          <w:szCs w:val="24"/>
        </w:rPr>
        <w:lastRenderedPageBreak/>
        <w:t>the legal points raised by the consumer and  ordered for overhauling of  account for 231 days and did not accept the raised objections mere on the basis of several such facts, which are not admissible under the applicable rules and regulations.   Hence, he prayed that the appeal filed by the petitioner be accepted and the amount so raised by the PSPCL  may kindly be quashed being an illegal, null and void and as such is not recoverable from the consumer</w:t>
      </w:r>
      <w:r w:rsidR="007C0423" w:rsidRPr="007779BE">
        <w:rPr>
          <w:rFonts w:ascii="Arial" w:hAnsi="Arial" w:cs="Arial"/>
          <w:sz w:val="24"/>
          <w:szCs w:val="24"/>
        </w:rPr>
        <w:t xml:space="preserve"> to meet the ends of justice. </w:t>
      </w:r>
    </w:p>
    <w:p w:rsidR="00B14B6C" w:rsidRPr="007779BE" w:rsidRDefault="00B14B6C" w:rsidP="003455DE">
      <w:pPr>
        <w:spacing w:line="480" w:lineRule="auto"/>
        <w:jc w:val="both"/>
        <w:rPr>
          <w:rFonts w:ascii="Arial" w:hAnsi="Arial" w:cs="Arial"/>
          <w:sz w:val="24"/>
          <w:szCs w:val="24"/>
        </w:rPr>
      </w:pPr>
      <w:r w:rsidRPr="003455DE">
        <w:rPr>
          <w:rFonts w:ascii="Arial" w:hAnsi="Arial" w:cs="Arial"/>
          <w:sz w:val="24"/>
          <w:szCs w:val="24"/>
        </w:rPr>
        <w:t>5.</w:t>
      </w:r>
      <w:r w:rsidRPr="003455DE">
        <w:rPr>
          <w:rFonts w:ascii="Arial" w:hAnsi="Arial" w:cs="Arial"/>
          <w:sz w:val="24"/>
          <w:szCs w:val="24"/>
        </w:rPr>
        <w:tab/>
        <w:t>Er.</w:t>
      </w:r>
      <w:r w:rsidR="00E84904" w:rsidRPr="003455DE">
        <w:rPr>
          <w:rFonts w:ascii="Arial" w:hAnsi="Arial" w:cs="Arial"/>
          <w:sz w:val="24"/>
          <w:szCs w:val="24"/>
        </w:rPr>
        <w:t xml:space="preserve"> Harjit</w:t>
      </w:r>
      <w:r w:rsidR="00E84904" w:rsidRPr="007779BE">
        <w:rPr>
          <w:rFonts w:ascii="Arial" w:hAnsi="Arial" w:cs="Arial"/>
          <w:sz w:val="24"/>
          <w:szCs w:val="24"/>
        </w:rPr>
        <w:t xml:space="preserve"> Singh</w:t>
      </w:r>
      <w:r w:rsidR="009153FF" w:rsidRPr="007779BE">
        <w:rPr>
          <w:rFonts w:ascii="Arial" w:hAnsi="Arial" w:cs="Arial"/>
          <w:sz w:val="24"/>
          <w:szCs w:val="24"/>
        </w:rPr>
        <w:t xml:space="preserve"> Gill</w:t>
      </w:r>
      <w:r w:rsidRPr="007779BE">
        <w:rPr>
          <w:rFonts w:ascii="Arial" w:hAnsi="Arial" w:cs="Arial"/>
          <w:sz w:val="24"/>
          <w:szCs w:val="24"/>
        </w:rPr>
        <w:t>, Addl. Superintending Engineer, representing the respondents submitted that the consumer’s connection / premises was checked by Addl. S.E. / Enforcement-2, Ludhiana vide ECR No: 21</w:t>
      </w:r>
      <w:r w:rsidR="00E84904" w:rsidRPr="007779BE">
        <w:rPr>
          <w:rFonts w:ascii="Arial" w:hAnsi="Arial" w:cs="Arial"/>
          <w:sz w:val="24"/>
          <w:szCs w:val="24"/>
        </w:rPr>
        <w:t xml:space="preserve"> </w:t>
      </w:r>
      <w:r w:rsidRPr="007779BE">
        <w:rPr>
          <w:rFonts w:ascii="Arial" w:hAnsi="Arial" w:cs="Arial"/>
          <w:sz w:val="24"/>
          <w:szCs w:val="24"/>
        </w:rPr>
        <w:t>/</w:t>
      </w:r>
      <w:r w:rsidR="00E84904" w:rsidRPr="007779BE">
        <w:rPr>
          <w:rFonts w:ascii="Arial" w:hAnsi="Arial" w:cs="Arial"/>
          <w:sz w:val="24"/>
          <w:szCs w:val="24"/>
        </w:rPr>
        <w:t xml:space="preserve"> </w:t>
      </w:r>
      <w:r w:rsidRPr="007779BE">
        <w:rPr>
          <w:rFonts w:ascii="Arial" w:hAnsi="Arial" w:cs="Arial"/>
          <w:sz w:val="24"/>
          <w:szCs w:val="24"/>
        </w:rPr>
        <w:t xml:space="preserve">940 </w:t>
      </w:r>
      <w:r w:rsidR="00CB62A1" w:rsidRPr="007779BE">
        <w:rPr>
          <w:rFonts w:ascii="Arial" w:hAnsi="Arial" w:cs="Arial"/>
          <w:sz w:val="24"/>
          <w:szCs w:val="24"/>
        </w:rPr>
        <w:t xml:space="preserve">dated </w:t>
      </w:r>
      <w:r w:rsidRPr="007779BE">
        <w:rPr>
          <w:rFonts w:ascii="Arial" w:hAnsi="Arial" w:cs="Arial"/>
          <w:sz w:val="24"/>
          <w:szCs w:val="24"/>
        </w:rPr>
        <w:t xml:space="preserve">27.04.2016 in the presence of applicant.  As per this report, meter was </w:t>
      </w:r>
      <w:r w:rsidR="00CB62A1" w:rsidRPr="007779BE">
        <w:rPr>
          <w:rFonts w:ascii="Arial" w:hAnsi="Arial" w:cs="Arial"/>
          <w:sz w:val="24"/>
          <w:szCs w:val="24"/>
        </w:rPr>
        <w:t>running</w:t>
      </w:r>
      <w:r w:rsidRPr="007779BE">
        <w:rPr>
          <w:rFonts w:ascii="Arial" w:hAnsi="Arial" w:cs="Arial"/>
          <w:sz w:val="24"/>
          <w:szCs w:val="24"/>
        </w:rPr>
        <w:t xml:space="preserve"> slow by 30.1%</w:t>
      </w:r>
      <w:r w:rsidR="00CB62A1" w:rsidRPr="007779BE">
        <w:rPr>
          <w:rFonts w:ascii="Arial" w:hAnsi="Arial" w:cs="Arial"/>
          <w:sz w:val="24"/>
          <w:szCs w:val="24"/>
        </w:rPr>
        <w:t>.</w:t>
      </w:r>
      <w:r w:rsidRPr="007779BE">
        <w:rPr>
          <w:rFonts w:ascii="Arial" w:hAnsi="Arial" w:cs="Arial"/>
          <w:sz w:val="24"/>
          <w:szCs w:val="24"/>
        </w:rPr>
        <w:t xml:space="preserve"> Voltage </w:t>
      </w:r>
      <w:r w:rsidR="00CB62A1" w:rsidRPr="007779BE">
        <w:rPr>
          <w:rFonts w:ascii="Arial" w:hAnsi="Arial" w:cs="Arial"/>
          <w:sz w:val="24"/>
          <w:szCs w:val="24"/>
        </w:rPr>
        <w:t xml:space="preserve">on the Red Phase </w:t>
      </w:r>
      <w:r w:rsidRPr="007779BE">
        <w:rPr>
          <w:rFonts w:ascii="Arial" w:hAnsi="Arial" w:cs="Arial"/>
          <w:sz w:val="24"/>
          <w:szCs w:val="24"/>
        </w:rPr>
        <w:t>at the time of checking w</w:t>
      </w:r>
      <w:r w:rsidR="00CB62A1" w:rsidRPr="007779BE">
        <w:rPr>
          <w:rFonts w:ascii="Arial" w:hAnsi="Arial" w:cs="Arial"/>
          <w:sz w:val="24"/>
          <w:szCs w:val="24"/>
        </w:rPr>
        <w:t>a</w:t>
      </w:r>
      <w:r w:rsidRPr="007779BE">
        <w:rPr>
          <w:rFonts w:ascii="Arial" w:hAnsi="Arial" w:cs="Arial"/>
          <w:sz w:val="24"/>
          <w:szCs w:val="24"/>
        </w:rPr>
        <w:t>s ‘Zer</w:t>
      </w:r>
      <w:r w:rsidR="00CB62A1" w:rsidRPr="007779BE">
        <w:rPr>
          <w:rFonts w:ascii="Arial" w:hAnsi="Arial" w:cs="Arial"/>
          <w:sz w:val="24"/>
          <w:szCs w:val="24"/>
        </w:rPr>
        <w:t>o</w:t>
      </w:r>
      <w:r w:rsidRPr="007779BE">
        <w:rPr>
          <w:rFonts w:ascii="Arial" w:hAnsi="Arial" w:cs="Arial"/>
          <w:sz w:val="24"/>
          <w:szCs w:val="24"/>
        </w:rPr>
        <w:t>’ and current</w:t>
      </w:r>
      <w:r w:rsidR="00CB62A1" w:rsidRPr="007779BE">
        <w:rPr>
          <w:rFonts w:ascii="Arial" w:hAnsi="Arial" w:cs="Arial"/>
          <w:sz w:val="24"/>
          <w:szCs w:val="24"/>
        </w:rPr>
        <w:t xml:space="preserve"> was</w:t>
      </w:r>
      <w:r w:rsidRPr="007779BE">
        <w:rPr>
          <w:rFonts w:ascii="Arial" w:hAnsi="Arial" w:cs="Arial"/>
          <w:sz w:val="24"/>
          <w:szCs w:val="24"/>
        </w:rPr>
        <w:t xml:space="preserve"> 42 Amp.  It was also clearly mentioned in the site report that slowness is due to carbonization on Red Phase wire.   After decarbonizing the carbon, Red phase started working properly.  DDL was also scrutinized by Enforcement and it was reported that Red Phase was defective </w:t>
      </w:r>
      <w:r w:rsidR="00B762D2" w:rsidRPr="007779BE">
        <w:rPr>
          <w:rFonts w:ascii="Arial" w:hAnsi="Arial" w:cs="Arial"/>
          <w:sz w:val="24"/>
          <w:szCs w:val="24"/>
        </w:rPr>
        <w:t>from</w:t>
      </w:r>
      <w:r w:rsidRPr="007779BE">
        <w:rPr>
          <w:rFonts w:ascii="Arial" w:hAnsi="Arial" w:cs="Arial"/>
          <w:sz w:val="24"/>
          <w:szCs w:val="24"/>
        </w:rPr>
        <w:t xml:space="preserve"> 30.10.2014   till the date of checking i.e. 27.04.2016.  As such, the account of the petitioner was overhauled with effect from 30.10.2014 to 27.04.2016 for Rs. 11,18,240 /- on the basis  of slowness </w:t>
      </w:r>
      <w:r w:rsidR="001C7A6F" w:rsidRPr="007779BE">
        <w:rPr>
          <w:rFonts w:ascii="Arial" w:hAnsi="Arial" w:cs="Arial"/>
          <w:sz w:val="24"/>
          <w:szCs w:val="24"/>
        </w:rPr>
        <w:t xml:space="preserve">factor </w:t>
      </w:r>
      <w:r w:rsidRPr="007779BE">
        <w:rPr>
          <w:rFonts w:ascii="Arial" w:hAnsi="Arial" w:cs="Arial"/>
          <w:sz w:val="24"/>
          <w:szCs w:val="24"/>
        </w:rPr>
        <w:t xml:space="preserve">of 30.1%.   Hence, amount is charged only for the consumption used by the consumer which was not recorded </w:t>
      </w:r>
      <w:r w:rsidR="001C7A6F" w:rsidRPr="007779BE">
        <w:rPr>
          <w:rFonts w:ascii="Arial" w:hAnsi="Arial" w:cs="Arial"/>
          <w:sz w:val="24"/>
          <w:szCs w:val="24"/>
        </w:rPr>
        <w:t>by the</w:t>
      </w:r>
      <w:r w:rsidRPr="007779BE">
        <w:rPr>
          <w:rFonts w:ascii="Arial" w:hAnsi="Arial" w:cs="Arial"/>
          <w:sz w:val="24"/>
          <w:szCs w:val="24"/>
        </w:rPr>
        <w:t xml:space="preserve"> meter due to carbon</w:t>
      </w:r>
      <w:r w:rsidR="007B3030" w:rsidRPr="007779BE">
        <w:rPr>
          <w:rFonts w:ascii="Arial" w:hAnsi="Arial" w:cs="Arial"/>
          <w:sz w:val="24"/>
          <w:szCs w:val="24"/>
        </w:rPr>
        <w:t>i</w:t>
      </w:r>
      <w:r w:rsidRPr="007779BE">
        <w:rPr>
          <w:rFonts w:ascii="Arial" w:hAnsi="Arial" w:cs="Arial"/>
          <w:sz w:val="24"/>
          <w:szCs w:val="24"/>
        </w:rPr>
        <w:t xml:space="preserve">zation on Red Phase wire. </w:t>
      </w:r>
    </w:p>
    <w:p w:rsidR="00B14B6C" w:rsidRPr="007779BE" w:rsidRDefault="00B14B6C" w:rsidP="001C7A6F">
      <w:pPr>
        <w:spacing w:line="480" w:lineRule="auto"/>
        <w:ind w:firstLine="720"/>
        <w:jc w:val="both"/>
        <w:rPr>
          <w:rFonts w:ascii="Arial" w:hAnsi="Arial" w:cs="Arial"/>
          <w:sz w:val="24"/>
          <w:szCs w:val="24"/>
        </w:rPr>
      </w:pPr>
      <w:r w:rsidRPr="007779BE">
        <w:rPr>
          <w:rFonts w:ascii="Arial" w:hAnsi="Arial" w:cs="Arial"/>
          <w:sz w:val="24"/>
          <w:szCs w:val="24"/>
        </w:rPr>
        <w:t xml:space="preserve">He pleaded </w:t>
      </w:r>
      <w:r w:rsidR="0023723E" w:rsidRPr="007779BE">
        <w:rPr>
          <w:rFonts w:ascii="Arial" w:hAnsi="Arial" w:cs="Arial"/>
          <w:sz w:val="24"/>
          <w:szCs w:val="24"/>
        </w:rPr>
        <w:t>that R</w:t>
      </w:r>
      <w:r w:rsidRPr="007779BE">
        <w:rPr>
          <w:rFonts w:ascii="Arial" w:hAnsi="Arial" w:cs="Arial"/>
          <w:sz w:val="24"/>
          <w:szCs w:val="24"/>
        </w:rPr>
        <w:t xml:space="preserve">ed </w:t>
      </w:r>
      <w:r w:rsidR="0023723E" w:rsidRPr="007779BE">
        <w:rPr>
          <w:rFonts w:ascii="Arial" w:hAnsi="Arial" w:cs="Arial"/>
          <w:sz w:val="24"/>
          <w:szCs w:val="24"/>
        </w:rPr>
        <w:t>P</w:t>
      </w:r>
      <w:r w:rsidRPr="007779BE">
        <w:rPr>
          <w:rFonts w:ascii="Arial" w:hAnsi="Arial" w:cs="Arial"/>
          <w:sz w:val="24"/>
          <w:szCs w:val="24"/>
        </w:rPr>
        <w:t>hase</w:t>
      </w:r>
      <w:r w:rsidR="0023723E" w:rsidRPr="007779BE">
        <w:rPr>
          <w:rFonts w:ascii="Arial" w:hAnsi="Arial" w:cs="Arial"/>
          <w:sz w:val="24"/>
          <w:szCs w:val="24"/>
        </w:rPr>
        <w:t xml:space="preserve"> was</w:t>
      </w:r>
      <w:r w:rsidRPr="007779BE">
        <w:rPr>
          <w:rFonts w:ascii="Arial" w:hAnsi="Arial" w:cs="Arial"/>
          <w:sz w:val="24"/>
          <w:szCs w:val="24"/>
        </w:rPr>
        <w:t xml:space="preserve"> started working after decarboni</w:t>
      </w:r>
      <w:r w:rsidR="00FC0B3D" w:rsidRPr="007779BE">
        <w:rPr>
          <w:rFonts w:ascii="Arial" w:hAnsi="Arial" w:cs="Arial"/>
          <w:sz w:val="24"/>
          <w:szCs w:val="24"/>
        </w:rPr>
        <w:t>z</w:t>
      </w:r>
      <w:r w:rsidRPr="007779BE">
        <w:rPr>
          <w:rFonts w:ascii="Arial" w:hAnsi="Arial" w:cs="Arial"/>
          <w:sz w:val="24"/>
          <w:szCs w:val="24"/>
        </w:rPr>
        <w:t>ation</w:t>
      </w:r>
      <w:r w:rsidR="0023723E" w:rsidRPr="007779BE">
        <w:rPr>
          <w:rFonts w:ascii="Arial" w:hAnsi="Arial" w:cs="Arial"/>
          <w:sz w:val="24"/>
          <w:szCs w:val="24"/>
        </w:rPr>
        <w:t xml:space="preserve"> and m</w:t>
      </w:r>
      <w:r w:rsidRPr="007779BE">
        <w:rPr>
          <w:rFonts w:ascii="Arial" w:hAnsi="Arial" w:cs="Arial"/>
          <w:sz w:val="24"/>
          <w:szCs w:val="24"/>
        </w:rPr>
        <w:t xml:space="preserve">eter was O.K.   Now, there was no need to change this healthy meter with another meter.  For the purpose of overhauling the account, the DDL </w:t>
      </w:r>
      <w:r w:rsidRPr="007779BE">
        <w:rPr>
          <w:rFonts w:ascii="Arial" w:hAnsi="Arial" w:cs="Arial"/>
          <w:sz w:val="24"/>
          <w:szCs w:val="24"/>
        </w:rPr>
        <w:lastRenderedPageBreak/>
        <w:t xml:space="preserve">report was thoroughly </w:t>
      </w:r>
      <w:r w:rsidR="0023723E" w:rsidRPr="007779BE">
        <w:rPr>
          <w:rFonts w:ascii="Arial" w:hAnsi="Arial" w:cs="Arial"/>
          <w:sz w:val="24"/>
          <w:szCs w:val="24"/>
        </w:rPr>
        <w:t>studied</w:t>
      </w:r>
      <w:r w:rsidRPr="007779BE">
        <w:rPr>
          <w:rFonts w:ascii="Arial" w:hAnsi="Arial" w:cs="Arial"/>
          <w:sz w:val="24"/>
          <w:szCs w:val="24"/>
        </w:rPr>
        <w:t xml:space="preserve"> and found that ‘Red Phase’ was not working from the very first date of data available i.e. 30.10.2014</w:t>
      </w:r>
      <w:r w:rsidR="007B3030" w:rsidRPr="007779BE">
        <w:rPr>
          <w:rFonts w:ascii="Arial" w:hAnsi="Arial" w:cs="Arial"/>
          <w:sz w:val="24"/>
          <w:szCs w:val="24"/>
        </w:rPr>
        <w:t>.</w:t>
      </w:r>
      <w:r w:rsidRPr="007779BE">
        <w:rPr>
          <w:rFonts w:ascii="Arial" w:hAnsi="Arial" w:cs="Arial"/>
          <w:sz w:val="24"/>
          <w:szCs w:val="24"/>
        </w:rPr>
        <w:t xml:space="preserve">  So far as Load Ch</w:t>
      </w:r>
      <w:r w:rsidR="00E86FFB" w:rsidRPr="007779BE">
        <w:rPr>
          <w:rFonts w:ascii="Arial" w:hAnsi="Arial" w:cs="Arial"/>
          <w:sz w:val="24"/>
          <w:szCs w:val="24"/>
        </w:rPr>
        <w:t>e</w:t>
      </w:r>
      <w:r w:rsidRPr="007779BE">
        <w:rPr>
          <w:rFonts w:ascii="Arial" w:hAnsi="Arial" w:cs="Arial"/>
          <w:sz w:val="24"/>
          <w:szCs w:val="24"/>
        </w:rPr>
        <w:t>cking Register (LCR) No. 71/1101 dated 29.12.2015</w:t>
      </w:r>
      <w:r w:rsidR="009064B8" w:rsidRPr="007779BE">
        <w:rPr>
          <w:rFonts w:ascii="Arial" w:hAnsi="Arial" w:cs="Arial"/>
          <w:sz w:val="24"/>
          <w:szCs w:val="24"/>
        </w:rPr>
        <w:t xml:space="preserve"> is con</w:t>
      </w:r>
      <w:r w:rsidR="007B3030" w:rsidRPr="007779BE">
        <w:rPr>
          <w:rFonts w:ascii="Arial" w:hAnsi="Arial" w:cs="Arial"/>
          <w:sz w:val="24"/>
          <w:szCs w:val="24"/>
        </w:rPr>
        <w:t>c</w:t>
      </w:r>
      <w:r w:rsidR="009064B8" w:rsidRPr="007779BE">
        <w:rPr>
          <w:rFonts w:ascii="Arial" w:hAnsi="Arial" w:cs="Arial"/>
          <w:sz w:val="24"/>
          <w:szCs w:val="24"/>
        </w:rPr>
        <w:t xml:space="preserve">erned, </w:t>
      </w:r>
      <w:r w:rsidRPr="007779BE">
        <w:rPr>
          <w:rFonts w:ascii="Arial" w:hAnsi="Arial" w:cs="Arial"/>
          <w:sz w:val="24"/>
          <w:szCs w:val="24"/>
        </w:rPr>
        <w:t xml:space="preserve">it is not </w:t>
      </w:r>
      <w:r w:rsidR="009064B8" w:rsidRPr="007779BE">
        <w:rPr>
          <w:rFonts w:ascii="Arial" w:hAnsi="Arial" w:cs="Arial"/>
          <w:sz w:val="24"/>
          <w:szCs w:val="24"/>
        </w:rPr>
        <w:t xml:space="preserve">to </w:t>
      </w:r>
      <w:r w:rsidRPr="007779BE">
        <w:rPr>
          <w:rFonts w:ascii="Arial" w:hAnsi="Arial" w:cs="Arial"/>
          <w:sz w:val="24"/>
          <w:szCs w:val="24"/>
        </w:rPr>
        <w:t>be taken as sole record regarding working of meter authentic as it is not mentioned in the report with which device</w:t>
      </w:r>
      <w:r w:rsidR="009064B8" w:rsidRPr="007779BE">
        <w:rPr>
          <w:rFonts w:ascii="Arial" w:hAnsi="Arial" w:cs="Arial"/>
          <w:sz w:val="24"/>
          <w:szCs w:val="24"/>
        </w:rPr>
        <w:t xml:space="preserve"> </w:t>
      </w:r>
      <w:r w:rsidRPr="007779BE">
        <w:rPr>
          <w:rFonts w:ascii="Arial" w:hAnsi="Arial" w:cs="Arial"/>
          <w:sz w:val="24"/>
          <w:szCs w:val="24"/>
        </w:rPr>
        <w:t>/</w:t>
      </w:r>
      <w:r w:rsidR="009064B8" w:rsidRPr="007779BE">
        <w:rPr>
          <w:rFonts w:ascii="Arial" w:hAnsi="Arial" w:cs="Arial"/>
          <w:sz w:val="24"/>
          <w:szCs w:val="24"/>
        </w:rPr>
        <w:t xml:space="preserve"> </w:t>
      </w:r>
      <w:r w:rsidRPr="007779BE">
        <w:rPr>
          <w:rFonts w:ascii="Arial" w:hAnsi="Arial" w:cs="Arial"/>
          <w:sz w:val="24"/>
          <w:szCs w:val="24"/>
        </w:rPr>
        <w:t xml:space="preserve">instrument </w:t>
      </w:r>
      <w:r w:rsidR="009064B8" w:rsidRPr="007779BE">
        <w:rPr>
          <w:rFonts w:ascii="Arial" w:hAnsi="Arial" w:cs="Arial"/>
          <w:sz w:val="24"/>
          <w:szCs w:val="24"/>
        </w:rPr>
        <w:t xml:space="preserve">the meter </w:t>
      </w:r>
      <w:r w:rsidRPr="007779BE">
        <w:rPr>
          <w:rFonts w:ascii="Arial" w:hAnsi="Arial" w:cs="Arial"/>
          <w:sz w:val="24"/>
          <w:szCs w:val="24"/>
        </w:rPr>
        <w:t>was checked</w:t>
      </w:r>
      <w:r w:rsidR="009064B8" w:rsidRPr="007779BE">
        <w:rPr>
          <w:rFonts w:ascii="Arial" w:hAnsi="Arial" w:cs="Arial"/>
          <w:sz w:val="24"/>
          <w:szCs w:val="24"/>
        </w:rPr>
        <w:t xml:space="preserve">. </w:t>
      </w:r>
      <w:r w:rsidR="00707E17" w:rsidRPr="007779BE">
        <w:rPr>
          <w:rFonts w:ascii="Arial" w:hAnsi="Arial" w:cs="Arial"/>
          <w:sz w:val="24"/>
          <w:szCs w:val="24"/>
        </w:rPr>
        <w:t>The</w:t>
      </w:r>
      <w:r w:rsidRPr="007779BE">
        <w:rPr>
          <w:rFonts w:ascii="Arial" w:hAnsi="Arial" w:cs="Arial"/>
          <w:sz w:val="24"/>
          <w:szCs w:val="24"/>
        </w:rPr>
        <w:t xml:space="preserve"> DDL report is concrete evidence.  Moreover, as per clause-12 of the Supply Code, any officer of the distribution/enforcement wing not below the rank of an AE/AEE can check the MS connection.  Slowness of meter can only be judged through Electronic Reference Standard (ERS) meter.  Taking monthly reading and checking of meter are different aspects.  Concerned JE only takes reading for  monthly billing.  He does not check the working of meter.  As per Regulation 21.3.5 of the Supply Code-2014, the distribution licensee shall also conduct periodical inspection, testing of the meters/metering equipment installed at the consumer premises as per following schedule:-</w:t>
      </w:r>
    </w:p>
    <w:p w:rsidR="00B14B6C" w:rsidRPr="007779BE" w:rsidRDefault="00B14B6C" w:rsidP="00B14B6C">
      <w:pPr>
        <w:pStyle w:val="ListParagraph"/>
        <w:numPr>
          <w:ilvl w:val="0"/>
          <w:numId w:val="2"/>
        </w:numPr>
        <w:spacing w:line="480" w:lineRule="auto"/>
        <w:contextualSpacing/>
        <w:jc w:val="both"/>
        <w:rPr>
          <w:rFonts w:ascii="Arial" w:hAnsi="Arial" w:cs="Arial"/>
          <w:sz w:val="24"/>
          <w:szCs w:val="24"/>
        </w:rPr>
      </w:pPr>
      <w:r w:rsidRPr="007779BE">
        <w:rPr>
          <w:rFonts w:ascii="Arial" w:hAnsi="Arial" w:cs="Arial"/>
          <w:sz w:val="24"/>
          <w:szCs w:val="24"/>
        </w:rPr>
        <w:t>EHT-Meters</w:t>
      </w:r>
      <w:r w:rsidRPr="007779BE">
        <w:rPr>
          <w:rFonts w:ascii="Arial" w:hAnsi="Arial" w:cs="Arial"/>
          <w:sz w:val="24"/>
          <w:szCs w:val="24"/>
        </w:rPr>
        <w:tab/>
      </w:r>
      <w:r w:rsidRPr="007779BE">
        <w:rPr>
          <w:rFonts w:ascii="Arial" w:hAnsi="Arial" w:cs="Arial"/>
          <w:sz w:val="24"/>
          <w:szCs w:val="24"/>
        </w:rPr>
        <w:tab/>
        <w:t>-</w:t>
      </w:r>
      <w:r w:rsidR="00707E17" w:rsidRPr="007779BE">
        <w:rPr>
          <w:rFonts w:ascii="Arial" w:hAnsi="Arial" w:cs="Arial"/>
          <w:sz w:val="24"/>
          <w:szCs w:val="24"/>
        </w:rPr>
        <w:t xml:space="preserve">         </w:t>
      </w:r>
      <w:r w:rsidRPr="007779BE">
        <w:rPr>
          <w:rFonts w:ascii="Arial" w:hAnsi="Arial" w:cs="Arial"/>
          <w:sz w:val="24"/>
          <w:szCs w:val="24"/>
        </w:rPr>
        <w:t>Atleast once in 1 year.</w:t>
      </w:r>
    </w:p>
    <w:p w:rsidR="00B14B6C" w:rsidRPr="007779BE" w:rsidRDefault="00B14B6C" w:rsidP="00B14B6C">
      <w:pPr>
        <w:pStyle w:val="ListParagraph"/>
        <w:numPr>
          <w:ilvl w:val="0"/>
          <w:numId w:val="2"/>
        </w:numPr>
        <w:spacing w:line="480" w:lineRule="auto"/>
        <w:contextualSpacing/>
        <w:jc w:val="both"/>
        <w:rPr>
          <w:rFonts w:ascii="Arial" w:hAnsi="Arial" w:cs="Arial"/>
          <w:sz w:val="24"/>
          <w:szCs w:val="24"/>
        </w:rPr>
      </w:pPr>
      <w:r w:rsidRPr="007779BE">
        <w:rPr>
          <w:rFonts w:ascii="Arial" w:hAnsi="Arial" w:cs="Arial"/>
          <w:sz w:val="24"/>
          <w:szCs w:val="24"/>
        </w:rPr>
        <w:t>HT-Meters</w:t>
      </w:r>
      <w:r w:rsidRPr="007779BE">
        <w:rPr>
          <w:rFonts w:ascii="Arial" w:hAnsi="Arial" w:cs="Arial"/>
          <w:sz w:val="24"/>
          <w:szCs w:val="24"/>
        </w:rPr>
        <w:tab/>
      </w:r>
      <w:r w:rsidRPr="007779BE">
        <w:rPr>
          <w:rFonts w:ascii="Arial" w:hAnsi="Arial" w:cs="Arial"/>
          <w:sz w:val="24"/>
          <w:szCs w:val="24"/>
        </w:rPr>
        <w:tab/>
        <w:t>-</w:t>
      </w:r>
      <w:r w:rsidR="00707E17" w:rsidRPr="007779BE">
        <w:rPr>
          <w:rFonts w:ascii="Arial" w:hAnsi="Arial" w:cs="Arial"/>
          <w:sz w:val="24"/>
          <w:szCs w:val="24"/>
        </w:rPr>
        <w:t xml:space="preserve">        </w:t>
      </w:r>
      <w:r w:rsidR="004E5803">
        <w:rPr>
          <w:rFonts w:ascii="Arial" w:hAnsi="Arial" w:cs="Arial"/>
          <w:sz w:val="24"/>
          <w:szCs w:val="24"/>
        </w:rPr>
        <w:t xml:space="preserve"> </w:t>
      </w:r>
      <w:r w:rsidRPr="007779BE">
        <w:rPr>
          <w:rFonts w:ascii="Arial" w:hAnsi="Arial" w:cs="Arial"/>
          <w:sz w:val="24"/>
          <w:szCs w:val="24"/>
        </w:rPr>
        <w:t>Atleast once in 2 years.</w:t>
      </w:r>
    </w:p>
    <w:p w:rsidR="00B14B6C" w:rsidRPr="007779BE" w:rsidRDefault="00B14B6C" w:rsidP="00B14B6C">
      <w:pPr>
        <w:pStyle w:val="ListParagraph"/>
        <w:numPr>
          <w:ilvl w:val="0"/>
          <w:numId w:val="2"/>
        </w:numPr>
        <w:spacing w:line="480" w:lineRule="auto"/>
        <w:contextualSpacing/>
        <w:jc w:val="both"/>
        <w:rPr>
          <w:rFonts w:ascii="Arial" w:hAnsi="Arial" w:cs="Arial"/>
          <w:sz w:val="24"/>
          <w:szCs w:val="24"/>
        </w:rPr>
      </w:pPr>
      <w:r w:rsidRPr="007779BE">
        <w:rPr>
          <w:rFonts w:ascii="Arial" w:hAnsi="Arial" w:cs="Arial"/>
          <w:sz w:val="24"/>
          <w:szCs w:val="24"/>
        </w:rPr>
        <w:t>LT3-Phase meter</w:t>
      </w:r>
      <w:r w:rsidRPr="007779BE">
        <w:rPr>
          <w:rFonts w:ascii="Arial" w:hAnsi="Arial" w:cs="Arial"/>
          <w:sz w:val="24"/>
          <w:szCs w:val="24"/>
        </w:rPr>
        <w:tab/>
        <w:t>-</w:t>
      </w:r>
      <w:r w:rsidR="00707E17" w:rsidRPr="007779BE">
        <w:rPr>
          <w:rFonts w:ascii="Arial" w:hAnsi="Arial" w:cs="Arial"/>
          <w:sz w:val="24"/>
          <w:szCs w:val="24"/>
        </w:rPr>
        <w:t xml:space="preserve"> </w:t>
      </w:r>
      <w:r w:rsidR="00707E17" w:rsidRPr="007779BE">
        <w:rPr>
          <w:rFonts w:ascii="Arial" w:hAnsi="Arial" w:cs="Arial"/>
          <w:sz w:val="24"/>
          <w:szCs w:val="24"/>
        </w:rPr>
        <w:tab/>
      </w:r>
      <w:r w:rsidRPr="007779BE">
        <w:rPr>
          <w:rFonts w:ascii="Arial" w:hAnsi="Arial" w:cs="Arial"/>
          <w:sz w:val="24"/>
          <w:szCs w:val="24"/>
        </w:rPr>
        <w:t>Atleast once in 3 years.</w:t>
      </w:r>
    </w:p>
    <w:p w:rsidR="00B14B6C" w:rsidRPr="007779BE" w:rsidRDefault="00B14B6C" w:rsidP="00B14B6C">
      <w:pPr>
        <w:pStyle w:val="ListParagraph"/>
        <w:numPr>
          <w:ilvl w:val="0"/>
          <w:numId w:val="2"/>
        </w:numPr>
        <w:spacing w:line="480" w:lineRule="auto"/>
        <w:contextualSpacing/>
        <w:jc w:val="both"/>
        <w:rPr>
          <w:rFonts w:ascii="Arial" w:hAnsi="Arial" w:cs="Arial"/>
          <w:sz w:val="24"/>
          <w:szCs w:val="24"/>
        </w:rPr>
      </w:pPr>
      <w:r w:rsidRPr="007779BE">
        <w:rPr>
          <w:rFonts w:ascii="Arial" w:hAnsi="Arial" w:cs="Arial"/>
          <w:sz w:val="24"/>
          <w:szCs w:val="24"/>
        </w:rPr>
        <w:t>LT-1-Phase meter</w:t>
      </w:r>
      <w:r w:rsidRPr="007779BE">
        <w:rPr>
          <w:rFonts w:ascii="Arial" w:hAnsi="Arial" w:cs="Arial"/>
          <w:sz w:val="24"/>
          <w:szCs w:val="24"/>
        </w:rPr>
        <w:tab/>
        <w:t>-</w:t>
      </w:r>
      <w:r w:rsidR="00707E17" w:rsidRPr="007779BE">
        <w:rPr>
          <w:rFonts w:ascii="Arial" w:hAnsi="Arial" w:cs="Arial"/>
          <w:sz w:val="24"/>
          <w:szCs w:val="24"/>
        </w:rPr>
        <w:tab/>
      </w:r>
      <w:r w:rsidRPr="007779BE">
        <w:rPr>
          <w:rFonts w:ascii="Arial" w:hAnsi="Arial" w:cs="Arial"/>
          <w:sz w:val="24"/>
          <w:szCs w:val="24"/>
        </w:rPr>
        <w:t>Atleast once in 5 years.</w:t>
      </w:r>
    </w:p>
    <w:p w:rsidR="00B14B6C" w:rsidRPr="007779BE" w:rsidRDefault="00B14B6C" w:rsidP="00861ED8">
      <w:pPr>
        <w:spacing w:line="480" w:lineRule="auto"/>
        <w:ind w:firstLine="720"/>
        <w:jc w:val="both"/>
        <w:rPr>
          <w:rFonts w:ascii="Arial" w:hAnsi="Arial" w:cs="Arial"/>
          <w:sz w:val="24"/>
          <w:szCs w:val="24"/>
        </w:rPr>
      </w:pPr>
      <w:r w:rsidRPr="007779BE">
        <w:rPr>
          <w:rFonts w:ascii="Arial" w:hAnsi="Arial" w:cs="Arial"/>
          <w:sz w:val="24"/>
          <w:szCs w:val="24"/>
        </w:rPr>
        <w:t xml:space="preserve">The meter installed in the premises of petitioner is </w:t>
      </w:r>
      <w:r w:rsidR="00BC45F4" w:rsidRPr="007779BE">
        <w:rPr>
          <w:rFonts w:ascii="Arial" w:hAnsi="Arial" w:cs="Arial"/>
          <w:sz w:val="24"/>
          <w:szCs w:val="24"/>
        </w:rPr>
        <w:t>Three</w:t>
      </w:r>
      <w:r w:rsidRPr="007779BE">
        <w:rPr>
          <w:rFonts w:ascii="Arial" w:hAnsi="Arial" w:cs="Arial"/>
          <w:sz w:val="24"/>
          <w:szCs w:val="24"/>
        </w:rPr>
        <w:t xml:space="preserve"> </w:t>
      </w:r>
      <w:r w:rsidR="00B60608" w:rsidRPr="007779BE">
        <w:rPr>
          <w:rFonts w:ascii="Arial" w:hAnsi="Arial" w:cs="Arial"/>
          <w:sz w:val="24"/>
          <w:szCs w:val="24"/>
        </w:rPr>
        <w:t>P</w:t>
      </w:r>
      <w:r w:rsidRPr="007779BE">
        <w:rPr>
          <w:rFonts w:ascii="Arial" w:hAnsi="Arial" w:cs="Arial"/>
          <w:sz w:val="24"/>
          <w:szCs w:val="24"/>
        </w:rPr>
        <w:t xml:space="preserve">hase LT </w:t>
      </w:r>
      <w:r w:rsidR="00B60608" w:rsidRPr="007779BE">
        <w:rPr>
          <w:rFonts w:ascii="Arial" w:hAnsi="Arial" w:cs="Arial"/>
          <w:sz w:val="24"/>
          <w:szCs w:val="24"/>
        </w:rPr>
        <w:t xml:space="preserve">CT </w:t>
      </w:r>
      <w:r w:rsidRPr="007779BE">
        <w:rPr>
          <w:rFonts w:ascii="Arial" w:hAnsi="Arial" w:cs="Arial"/>
          <w:sz w:val="24"/>
          <w:szCs w:val="24"/>
        </w:rPr>
        <w:t>meter. Extension of load to 92.330KW</w:t>
      </w:r>
      <w:r w:rsidR="00B60608" w:rsidRPr="007779BE">
        <w:rPr>
          <w:rFonts w:ascii="Arial" w:hAnsi="Arial" w:cs="Arial"/>
          <w:sz w:val="24"/>
          <w:szCs w:val="24"/>
        </w:rPr>
        <w:t xml:space="preserve"> was done</w:t>
      </w:r>
      <w:r w:rsidRPr="007779BE">
        <w:rPr>
          <w:rFonts w:ascii="Arial" w:hAnsi="Arial" w:cs="Arial"/>
          <w:sz w:val="24"/>
          <w:szCs w:val="24"/>
        </w:rPr>
        <w:t xml:space="preserve"> </w:t>
      </w:r>
      <w:r w:rsidR="00B60608" w:rsidRPr="007779BE">
        <w:rPr>
          <w:rFonts w:ascii="Arial" w:hAnsi="Arial" w:cs="Arial"/>
          <w:sz w:val="24"/>
          <w:szCs w:val="24"/>
        </w:rPr>
        <w:t>in</w:t>
      </w:r>
      <w:r w:rsidRPr="007779BE">
        <w:rPr>
          <w:rFonts w:ascii="Arial" w:hAnsi="Arial" w:cs="Arial"/>
          <w:sz w:val="24"/>
          <w:szCs w:val="24"/>
        </w:rPr>
        <w:t xml:space="preserve"> May,</w:t>
      </w:r>
      <w:r w:rsidR="00B60608" w:rsidRPr="007779BE">
        <w:rPr>
          <w:rFonts w:ascii="Arial" w:hAnsi="Arial" w:cs="Arial"/>
          <w:sz w:val="24"/>
          <w:szCs w:val="24"/>
        </w:rPr>
        <w:t xml:space="preserve"> </w:t>
      </w:r>
      <w:r w:rsidRPr="007779BE">
        <w:rPr>
          <w:rFonts w:ascii="Arial" w:hAnsi="Arial" w:cs="Arial"/>
          <w:sz w:val="24"/>
          <w:szCs w:val="24"/>
        </w:rPr>
        <w:t xml:space="preserve">2014.  Inspection of connection as well as meter was done on 27.04.2016 i.e. within two years.  Hence, there is no irregularity in the </w:t>
      </w:r>
      <w:r w:rsidR="00E50556" w:rsidRPr="007779BE">
        <w:rPr>
          <w:rFonts w:ascii="Arial" w:hAnsi="Arial" w:cs="Arial"/>
          <w:sz w:val="24"/>
          <w:szCs w:val="24"/>
        </w:rPr>
        <w:t>checking</w:t>
      </w:r>
      <w:r w:rsidRPr="007779BE">
        <w:rPr>
          <w:rFonts w:ascii="Arial" w:hAnsi="Arial" w:cs="Arial"/>
          <w:sz w:val="24"/>
          <w:szCs w:val="24"/>
        </w:rPr>
        <w:t xml:space="preserve">.  It is unbelievable that the applicant signed the checking report without knowing its contents.  The checking report was crystal clear.  The petitioner never visited the office of the </w:t>
      </w:r>
      <w:r w:rsidRPr="007779BE">
        <w:rPr>
          <w:rFonts w:ascii="Arial" w:hAnsi="Arial" w:cs="Arial"/>
          <w:sz w:val="24"/>
          <w:szCs w:val="24"/>
        </w:rPr>
        <w:lastRenderedPageBreak/>
        <w:t>respondent to object the remarks mentioned in the ECR before receiving the notice of amount charged.  As the account of the petitioner was overhauled as per the instruction of the Addl. SE</w:t>
      </w:r>
      <w:r w:rsidR="00340D11" w:rsidRPr="007779BE">
        <w:rPr>
          <w:rFonts w:ascii="Arial" w:hAnsi="Arial" w:cs="Arial"/>
          <w:sz w:val="24"/>
          <w:szCs w:val="24"/>
        </w:rPr>
        <w:t xml:space="preserve"> </w:t>
      </w:r>
      <w:r w:rsidRPr="007779BE">
        <w:rPr>
          <w:rFonts w:ascii="Arial" w:hAnsi="Arial" w:cs="Arial"/>
          <w:sz w:val="24"/>
          <w:szCs w:val="24"/>
        </w:rPr>
        <w:t>/</w:t>
      </w:r>
      <w:r w:rsidR="00340D11" w:rsidRPr="007779BE">
        <w:rPr>
          <w:rFonts w:ascii="Arial" w:hAnsi="Arial" w:cs="Arial"/>
          <w:sz w:val="24"/>
          <w:szCs w:val="24"/>
        </w:rPr>
        <w:t xml:space="preserve"> </w:t>
      </w:r>
      <w:r w:rsidRPr="007779BE">
        <w:rPr>
          <w:rFonts w:ascii="Arial" w:hAnsi="Arial" w:cs="Arial"/>
          <w:sz w:val="24"/>
          <w:szCs w:val="24"/>
        </w:rPr>
        <w:t>Enforcement</w:t>
      </w:r>
      <w:r w:rsidR="00340D11" w:rsidRPr="007779BE">
        <w:rPr>
          <w:rFonts w:ascii="Arial" w:hAnsi="Arial" w:cs="Arial"/>
          <w:sz w:val="24"/>
          <w:szCs w:val="24"/>
        </w:rPr>
        <w:t xml:space="preserve"> - 2</w:t>
      </w:r>
      <w:r w:rsidRPr="007779BE">
        <w:rPr>
          <w:rFonts w:ascii="Arial" w:hAnsi="Arial" w:cs="Arial"/>
          <w:sz w:val="24"/>
          <w:szCs w:val="24"/>
        </w:rPr>
        <w:t xml:space="preserve"> to PSPCL, Ludhiana vide memo No. 211 dated  09.09.2016.  However, the DDL report is complete and authentic itself. DDL report was demanded by the petitioner only on  24.10.2016</w:t>
      </w:r>
      <w:r w:rsidR="00340D11" w:rsidRPr="007779BE">
        <w:rPr>
          <w:rFonts w:ascii="Arial" w:hAnsi="Arial" w:cs="Arial"/>
          <w:sz w:val="24"/>
          <w:szCs w:val="24"/>
        </w:rPr>
        <w:t>.</w:t>
      </w:r>
      <w:r w:rsidRPr="007779BE">
        <w:rPr>
          <w:rFonts w:ascii="Arial" w:hAnsi="Arial" w:cs="Arial"/>
          <w:sz w:val="24"/>
          <w:szCs w:val="24"/>
        </w:rPr>
        <w:t xml:space="preserve"> However, copy of DDL was handed over to the applicant on 09.11.2016.</w:t>
      </w:r>
    </w:p>
    <w:p w:rsidR="00A8571A" w:rsidRPr="007779BE" w:rsidRDefault="00B14B6C" w:rsidP="00631AEE">
      <w:pPr>
        <w:spacing w:line="480" w:lineRule="auto"/>
        <w:ind w:firstLine="720"/>
        <w:jc w:val="both"/>
        <w:rPr>
          <w:rFonts w:ascii="Arial" w:hAnsi="Arial" w:cs="Arial"/>
          <w:b/>
          <w:sz w:val="24"/>
          <w:szCs w:val="24"/>
          <w:u w:val="single"/>
        </w:rPr>
      </w:pPr>
      <w:r w:rsidRPr="007779BE">
        <w:rPr>
          <w:rFonts w:ascii="Arial" w:hAnsi="Arial" w:cs="Arial"/>
          <w:sz w:val="24"/>
          <w:szCs w:val="24"/>
        </w:rPr>
        <w:t xml:space="preserve">The respondents contested that this is not a case of wrong multiplying factor and thus, the amount was charged for the units consumed by the consumer/applicant but could not be recorded due to carbonization of Red phase wire.    In the end, he requested that the petitioner may please be directed to deposit the balance amount alongwith interest as per </w:t>
      </w:r>
      <w:r w:rsidR="00325A44" w:rsidRPr="007779BE">
        <w:rPr>
          <w:rFonts w:ascii="Arial" w:hAnsi="Arial" w:cs="Arial"/>
          <w:sz w:val="24"/>
          <w:szCs w:val="24"/>
        </w:rPr>
        <w:t>r</w:t>
      </w:r>
      <w:r w:rsidRPr="007779BE">
        <w:rPr>
          <w:rFonts w:ascii="Arial" w:hAnsi="Arial" w:cs="Arial"/>
          <w:sz w:val="24"/>
          <w:szCs w:val="24"/>
        </w:rPr>
        <w:t>ule</w:t>
      </w:r>
      <w:r w:rsidR="00325A44" w:rsidRPr="007779BE">
        <w:rPr>
          <w:rFonts w:ascii="Arial" w:hAnsi="Arial" w:cs="Arial"/>
          <w:sz w:val="24"/>
          <w:szCs w:val="24"/>
        </w:rPr>
        <w:t>s</w:t>
      </w:r>
      <w:r w:rsidRPr="007779BE">
        <w:rPr>
          <w:rFonts w:ascii="Arial" w:hAnsi="Arial" w:cs="Arial"/>
          <w:sz w:val="24"/>
          <w:szCs w:val="24"/>
        </w:rPr>
        <w:t xml:space="preserve"> and </w:t>
      </w:r>
      <w:r w:rsidR="00325A44" w:rsidRPr="007779BE">
        <w:rPr>
          <w:rFonts w:ascii="Arial" w:hAnsi="Arial" w:cs="Arial"/>
          <w:sz w:val="24"/>
          <w:szCs w:val="24"/>
        </w:rPr>
        <w:t>r</w:t>
      </w:r>
      <w:r w:rsidRPr="007779BE">
        <w:rPr>
          <w:rFonts w:ascii="Arial" w:hAnsi="Arial" w:cs="Arial"/>
          <w:sz w:val="24"/>
          <w:szCs w:val="24"/>
        </w:rPr>
        <w:t>egulations of PSPCL in the interest of justice</w:t>
      </w:r>
      <w:r w:rsidR="00325A44" w:rsidRPr="007779BE">
        <w:rPr>
          <w:rFonts w:ascii="Arial" w:hAnsi="Arial" w:cs="Arial"/>
          <w:sz w:val="24"/>
          <w:szCs w:val="24"/>
        </w:rPr>
        <w:t xml:space="preserve"> and prayed to dismiss the appeal</w:t>
      </w:r>
      <w:r w:rsidRPr="007779BE">
        <w:rPr>
          <w:rFonts w:ascii="Arial" w:hAnsi="Arial" w:cs="Arial"/>
          <w:sz w:val="24"/>
          <w:szCs w:val="24"/>
        </w:rPr>
        <w:t>.</w:t>
      </w:r>
    </w:p>
    <w:p w:rsidR="003253AB" w:rsidRPr="007779BE" w:rsidRDefault="00033417" w:rsidP="00B31E3B">
      <w:pPr>
        <w:tabs>
          <w:tab w:val="left" w:pos="1350"/>
        </w:tabs>
        <w:spacing w:line="480" w:lineRule="auto"/>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r>
      <w:r w:rsidR="00236A81" w:rsidRPr="007779BE">
        <w:rPr>
          <w:rFonts w:ascii="Arial" w:hAnsi="Arial" w:cs="Arial"/>
          <w:sz w:val="24"/>
          <w:szCs w:val="24"/>
        </w:rPr>
        <w:t>I have perused the written submissions</w:t>
      </w:r>
      <w:r w:rsidR="000E36E9" w:rsidRPr="007779BE">
        <w:rPr>
          <w:rFonts w:ascii="Arial" w:hAnsi="Arial" w:cs="Arial"/>
          <w:sz w:val="24"/>
          <w:szCs w:val="24"/>
        </w:rPr>
        <w:t xml:space="preserve"> </w:t>
      </w:r>
      <w:r w:rsidR="00236A81" w:rsidRPr="007779BE">
        <w:rPr>
          <w:rFonts w:ascii="Arial" w:hAnsi="Arial" w:cs="Arial"/>
          <w:sz w:val="24"/>
          <w:szCs w:val="24"/>
        </w:rPr>
        <w:t>made in the petition, written reply on behalf of the Respon</w:t>
      </w:r>
      <w:r w:rsidR="000E36E9" w:rsidRPr="007779BE">
        <w:rPr>
          <w:rFonts w:ascii="Arial" w:hAnsi="Arial" w:cs="Arial"/>
          <w:sz w:val="24"/>
          <w:szCs w:val="24"/>
        </w:rPr>
        <w:t>d</w:t>
      </w:r>
      <w:r w:rsidR="00236A81" w:rsidRPr="007779BE">
        <w:rPr>
          <w:rFonts w:ascii="Arial" w:hAnsi="Arial" w:cs="Arial"/>
          <w:sz w:val="24"/>
          <w:szCs w:val="24"/>
        </w:rPr>
        <w:t>ents and other material bro</w:t>
      </w:r>
      <w:r w:rsidR="000E36E9" w:rsidRPr="007779BE">
        <w:rPr>
          <w:rFonts w:ascii="Arial" w:hAnsi="Arial" w:cs="Arial"/>
          <w:sz w:val="24"/>
          <w:szCs w:val="24"/>
        </w:rPr>
        <w:t>u</w:t>
      </w:r>
      <w:r w:rsidR="00236A81" w:rsidRPr="007779BE">
        <w:rPr>
          <w:rFonts w:ascii="Arial" w:hAnsi="Arial" w:cs="Arial"/>
          <w:sz w:val="24"/>
          <w:szCs w:val="24"/>
        </w:rPr>
        <w:t>ght on record as well as oral arguments of the Counsel as well as representative of the Respondents – PSPCL.  The relevant facts of the case are that the Petitioner is having MS category connection</w:t>
      </w:r>
      <w:r w:rsidR="000E36E9" w:rsidRPr="007779BE">
        <w:rPr>
          <w:rFonts w:ascii="Arial" w:hAnsi="Arial" w:cs="Arial"/>
          <w:sz w:val="24"/>
          <w:szCs w:val="24"/>
        </w:rPr>
        <w:t xml:space="preserve"> </w:t>
      </w:r>
      <w:r w:rsidR="00236A81" w:rsidRPr="007779BE">
        <w:rPr>
          <w:rFonts w:ascii="Arial" w:hAnsi="Arial" w:cs="Arial"/>
          <w:sz w:val="24"/>
          <w:szCs w:val="24"/>
        </w:rPr>
        <w:t xml:space="preserve">with </w:t>
      </w:r>
      <w:r w:rsidR="007A5125" w:rsidRPr="007779BE">
        <w:rPr>
          <w:rFonts w:ascii="Arial" w:hAnsi="Arial" w:cs="Arial"/>
          <w:sz w:val="24"/>
          <w:szCs w:val="24"/>
        </w:rPr>
        <w:t xml:space="preserve">sanctioned </w:t>
      </w:r>
      <w:r w:rsidR="00236A81" w:rsidRPr="007779BE">
        <w:rPr>
          <w:rFonts w:ascii="Arial" w:hAnsi="Arial" w:cs="Arial"/>
          <w:sz w:val="24"/>
          <w:szCs w:val="24"/>
        </w:rPr>
        <w:t>load of 92</w:t>
      </w:r>
      <w:r w:rsidR="007A5125" w:rsidRPr="007779BE">
        <w:rPr>
          <w:rFonts w:ascii="Arial" w:hAnsi="Arial" w:cs="Arial"/>
          <w:sz w:val="24"/>
          <w:szCs w:val="24"/>
        </w:rPr>
        <w:t>.</w:t>
      </w:r>
      <w:r w:rsidR="00236A81" w:rsidRPr="007779BE">
        <w:rPr>
          <w:rFonts w:ascii="Arial" w:hAnsi="Arial" w:cs="Arial"/>
          <w:sz w:val="24"/>
          <w:szCs w:val="24"/>
        </w:rPr>
        <w:t>3</w:t>
      </w:r>
      <w:r w:rsidR="00BE73B6" w:rsidRPr="007779BE">
        <w:rPr>
          <w:rFonts w:ascii="Arial" w:hAnsi="Arial" w:cs="Arial"/>
          <w:sz w:val="24"/>
          <w:szCs w:val="24"/>
        </w:rPr>
        <w:t>3</w:t>
      </w:r>
      <w:r w:rsidR="00236A81" w:rsidRPr="007779BE">
        <w:rPr>
          <w:rFonts w:ascii="Arial" w:hAnsi="Arial" w:cs="Arial"/>
          <w:sz w:val="24"/>
          <w:szCs w:val="24"/>
        </w:rPr>
        <w:t>0KV /</w:t>
      </w:r>
      <w:r w:rsidR="00A31A30" w:rsidRPr="007779BE">
        <w:rPr>
          <w:rFonts w:ascii="Arial" w:hAnsi="Arial" w:cs="Arial"/>
          <w:sz w:val="24"/>
          <w:szCs w:val="24"/>
        </w:rPr>
        <w:t xml:space="preserve"> </w:t>
      </w:r>
      <w:r w:rsidR="00236A81" w:rsidRPr="007779BE">
        <w:rPr>
          <w:rFonts w:ascii="Arial" w:hAnsi="Arial" w:cs="Arial"/>
          <w:sz w:val="24"/>
          <w:szCs w:val="24"/>
        </w:rPr>
        <w:t>CD 98</w:t>
      </w:r>
      <w:r w:rsidR="00BE73B6" w:rsidRPr="007779BE">
        <w:rPr>
          <w:rFonts w:ascii="Arial" w:hAnsi="Arial" w:cs="Arial"/>
          <w:sz w:val="24"/>
          <w:szCs w:val="24"/>
        </w:rPr>
        <w:t>00</w:t>
      </w:r>
      <w:r w:rsidR="00236A81" w:rsidRPr="007779BE">
        <w:rPr>
          <w:rFonts w:ascii="Arial" w:hAnsi="Arial" w:cs="Arial"/>
          <w:sz w:val="24"/>
          <w:szCs w:val="24"/>
        </w:rPr>
        <w:t>KVA</w:t>
      </w:r>
      <w:r w:rsidR="00CD21E5" w:rsidRPr="007779BE">
        <w:rPr>
          <w:rFonts w:ascii="Arial" w:hAnsi="Arial" w:cs="Arial"/>
          <w:sz w:val="24"/>
          <w:szCs w:val="24"/>
        </w:rPr>
        <w:t>,</w:t>
      </w:r>
      <w:r w:rsidR="00236A81" w:rsidRPr="007779BE">
        <w:rPr>
          <w:rFonts w:ascii="Arial" w:hAnsi="Arial" w:cs="Arial"/>
          <w:sz w:val="24"/>
          <w:szCs w:val="24"/>
        </w:rPr>
        <w:t xml:space="preserve"> since May, 2014.  His connection </w:t>
      </w:r>
      <w:r w:rsidR="00CD21E5" w:rsidRPr="007779BE">
        <w:rPr>
          <w:rFonts w:ascii="Arial" w:hAnsi="Arial" w:cs="Arial"/>
          <w:sz w:val="24"/>
          <w:szCs w:val="24"/>
        </w:rPr>
        <w:t>w</w:t>
      </w:r>
      <w:r w:rsidR="00236A81" w:rsidRPr="007779BE">
        <w:rPr>
          <w:rFonts w:ascii="Arial" w:hAnsi="Arial" w:cs="Arial"/>
          <w:sz w:val="24"/>
          <w:szCs w:val="24"/>
        </w:rPr>
        <w:t>as checked by</w:t>
      </w:r>
      <w:r w:rsidR="000E36E9" w:rsidRPr="007779BE">
        <w:rPr>
          <w:rFonts w:ascii="Arial" w:hAnsi="Arial" w:cs="Arial"/>
          <w:sz w:val="24"/>
          <w:szCs w:val="24"/>
        </w:rPr>
        <w:t xml:space="preserve"> </w:t>
      </w:r>
      <w:r w:rsidR="00236A81" w:rsidRPr="007779BE">
        <w:rPr>
          <w:rFonts w:ascii="Arial" w:hAnsi="Arial" w:cs="Arial"/>
          <w:sz w:val="24"/>
          <w:szCs w:val="24"/>
        </w:rPr>
        <w:t>the Add</w:t>
      </w:r>
      <w:r w:rsidR="00676B76">
        <w:rPr>
          <w:rFonts w:ascii="Arial" w:hAnsi="Arial" w:cs="Arial"/>
          <w:sz w:val="24"/>
          <w:szCs w:val="24"/>
        </w:rPr>
        <w:t>l</w:t>
      </w:r>
      <w:r w:rsidR="00236A81" w:rsidRPr="007779BE">
        <w:rPr>
          <w:rFonts w:ascii="Arial" w:hAnsi="Arial" w:cs="Arial"/>
          <w:sz w:val="24"/>
          <w:szCs w:val="24"/>
        </w:rPr>
        <w:t>.</w:t>
      </w:r>
      <w:r w:rsidR="00272FEF">
        <w:rPr>
          <w:rFonts w:ascii="Arial" w:hAnsi="Arial" w:cs="Arial"/>
          <w:sz w:val="24"/>
          <w:szCs w:val="24"/>
        </w:rPr>
        <w:t xml:space="preserve"> </w:t>
      </w:r>
      <w:r w:rsidR="00236A81" w:rsidRPr="007779BE">
        <w:rPr>
          <w:rFonts w:ascii="Arial" w:hAnsi="Arial" w:cs="Arial"/>
          <w:sz w:val="24"/>
          <w:szCs w:val="24"/>
        </w:rPr>
        <w:t>S</w:t>
      </w:r>
      <w:r w:rsidR="00272FEF">
        <w:rPr>
          <w:rFonts w:ascii="Arial" w:hAnsi="Arial" w:cs="Arial"/>
          <w:sz w:val="24"/>
          <w:szCs w:val="24"/>
        </w:rPr>
        <w:t>.</w:t>
      </w:r>
      <w:r w:rsidR="00236A81" w:rsidRPr="007779BE">
        <w:rPr>
          <w:rFonts w:ascii="Arial" w:hAnsi="Arial" w:cs="Arial"/>
          <w:sz w:val="24"/>
          <w:szCs w:val="24"/>
        </w:rPr>
        <w:t>E.</w:t>
      </w:r>
      <w:r w:rsidR="000E36E9" w:rsidRPr="007779BE">
        <w:rPr>
          <w:rFonts w:ascii="Arial" w:hAnsi="Arial" w:cs="Arial"/>
          <w:sz w:val="24"/>
          <w:szCs w:val="24"/>
        </w:rPr>
        <w:t xml:space="preserve"> </w:t>
      </w:r>
      <w:r w:rsidR="00236A81" w:rsidRPr="007779BE">
        <w:rPr>
          <w:rFonts w:ascii="Arial" w:hAnsi="Arial" w:cs="Arial"/>
          <w:sz w:val="24"/>
          <w:szCs w:val="24"/>
        </w:rPr>
        <w:t>/</w:t>
      </w:r>
      <w:r w:rsidR="000E36E9" w:rsidRPr="007779BE">
        <w:rPr>
          <w:rFonts w:ascii="Arial" w:hAnsi="Arial" w:cs="Arial"/>
          <w:sz w:val="24"/>
          <w:szCs w:val="24"/>
        </w:rPr>
        <w:t xml:space="preserve"> </w:t>
      </w:r>
      <w:r w:rsidR="00236A81" w:rsidRPr="007779BE">
        <w:rPr>
          <w:rFonts w:ascii="Arial" w:hAnsi="Arial" w:cs="Arial"/>
          <w:sz w:val="24"/>
          <w:szCs w:val="24"/>
        </w:rPr>
        <w:t>Enforcement</w:t>
      </w:r>
      <w:r w:rsidR="00A433B3">
        <w:rPr>
          <w:rFonts w:ascii="Arial" w:hAnsi="Arial" w:cs="Arial"/>
          <w:sz w:val="24"/>
          <w:szCs w:val="24"/>
        </w:rPr>
        <w:t xml:space="preserve"> </w:t>
      </w:r>
      <w:r w:rsidR="00236A81" w:rsidRPr="007779BE">
        <w:rPr>
          <w:rFonts w:ascii="Arial" w:hAnsi="Arial" w:cs="Arial"/>
          <w:sz w:val="24"/>
          <w:szCs w:val="24"/>
        </w:rPr>
        <w:t>-</w:t>
      </w:r>
      <w:r w:rsidR="00A433B3">
        <w:rPr>
          <w:rFonts w:ascii="Arial" w:hAnsi="Arial" w:cs="Arial"/>
          <w:sz w:val="24"/>
          <w:szCs w:val="24"/>
        </w:rPr>
        <w:t xml:space="preserve"> </w:t>
      </w:r>
      <w:r w:rsidR="00236A81" w:rsidRPr="007779BE">
        <w:rPr>
          <w:rFonts w:ascii="Arial" w:hAnsi="Arial" w:cs="Arial"/>
          <w:sz w:val="24"/>
          <w:szCs w:val="24"/>
        </w:rPr>
        <w:t>2, PSPCL, Ludhiana vide ECR 21</w:t>
      </w:r>
      <w:r w:rsidR="00272FEF">
        <w:rPr>
          <w:rFonts w:ascii="Arial" w:hAnsi="Arial" w:cs="Arial"/>
          <w:sz w:val="24"/>
          <w:szCs w:val="24"/>
        </w:rPr>
        <w:t xml:space="preserve"> </w:t>
      </w:r>
      <w:r w:rsidR="00236A81" w:rsidRPr="007779BE">
        <w:rPr>
          <w:rFonts w:ascii="Arial" w:hAnsi="Arial" w:cs="Arial"/>
          <w:sz w:val="24"/>
          <w:szCs w:val="24"/>
        </w:rPr>
        <w:t>/</w:t>
      </w:r>
      <w:r w:rsidR="00272FEF">
        <w:rPr>
          <w:rFonts w:ascii="Arial" w:hAnsi="Arial" w:cs="Arial"/>
          <w:sz w:val="24"/>
          <w:szCs w:val="24"/>
        </w:rPr>
        <w:t xml:space="preserve"> </w:t>
      </w:r>
      <w:r w:rsidR="00236A81" w:rsidRPr="007779BE">
        <w:rPr>
          <w:rFonts w:ascii="Arial" w:hAnsi="Arial" w:cs="Arial"/>
          <w:sz w:val="24"/>
          <w:szCs w:val="24"/>
        </w:rPr>
        <w:t>940 dated 27.04.2016 in the presen</w:t>
      </w:r>
      <w:r w:rsidR="000E36E9" w:rsidRPr="007779BE">
        <w:rPr>
          <w:rFonts w:ascii="Arial" w:hAnsi="Arial" w:cs="Arial"/>
          <w:sz w:val="24"/>
          <w:szCs w:val="24"/>
        </w:rPr>
        <w:t>c</w:t>
      </w:r>
      <w:r w:rsidR="00236A81" w:rsidRPr="007779BE">
        <w:rPr>
          <w:rFonts w:ascii="Arial" w:hAnsi="Arial" w:cs="Arial"/>
          <w:sz w:val="24"/>
          <w:szCs w:val="24"/>
        </w:rPr>
        <w:t xml:space="preserve">e of the petitioner and copy of the </w:t>
      </w:r>
      <w:r w:rsidR="00CD21E5" w:rsidRPr="007779BE">
        <w:rPr>
          <w:rFonts w:ascii="Arial" w:hAnsi="Arial" w:cs="Arial"/>
          <w:sz w:val="24"/>
          <w:szCs w:val="24"/>
        </w:rPr>
        <w:t>report</w:t>
      </w:r>
      <w:r w:rsidR="00236A81" w:rsidRPr="007779BE">
        <w:rPr>
          <w:rFonts w:ascii="Arial" w:hAnsi="Arial" w:cs="Arial"/>
          <w:sz w:val="24"/>
          <w:szCs w:val="24"/>
        </w:rPr>
        <w:t xml:space="preserve"> was handed over to him at the same time.  As per the said report, the meter was </w:t>
      </w:r>
      <w:r w:rsidR="005E3AC2" w:rsidRPr="007779BE">
        <w:rPr>
          <w:rFonts w:ascii="Arial" w:hAnsi="Arial" w:cs="Arial"/>
          <w:sz w:val="24"/>
          <w:szCs w:val="24"/>
        </w:rPr>
        <w:t>running</w:t>
      </w:r>
      <w:r w:rsidR="00236A81" w:rsidRPr="007779BE">
        <w:rPr>
          <w:rFonts w:ascii="Arial" w:hAnsi="Arial" w:cs="Arial"/>
          <w:sz w:val="24"/>
          <w:szCs w:val="24"/>
        </w:rPr>
        <w:t xml:space="preserve"> slow by 30.1% and voltage </w:t>
      </w:r>
      <w:r w:rsidR="005E3AC2" w:rsidRPr="007779BE">
        <w:rPr>
          <w:rFonts w:ascii="Arial" w:hAnsi="Arial" w:cs="Arial"/>
          <w:sz w:val="24"/>
          <w:szCs w:val="24"/>
        </w:rPr>
        <w:t xml:space="preserve">on the Red Phase </w:t>
      </w:r>
      <w:r w:rsidR="00236A81" w:rsidRPr="007779BE">
        <w:rPr>
          <w:rFonts w:ascii="Arial" w:hAnsi="Arial" w:cs="Arial"/>
          <w:sz w:val="24"/>
          <w:szCs w:val="24"/>
        </w:rPr>
        <w:t>at the time of checking was Zero</w:t>
      </w:r>
      <w:r w:rsidR="005E3AC2" w:rsidRPr="007779BE">
        <w:rPr>
          <w:rFonts w:ascii="Arial" w:hAnsi="Arial" w:cs="Arial"/>
          <w:sz w:val="24"/>
          <w:szCs w:val="24"/>
        </w:rPr>
        <w:t xml:space="preserve"> volts</w:t>
      </w:r>
      <w:r w:rsidR="00236A81" w:rsidRPr="007779BE">
        <w:rPr>
          <w:rFonts w:ascii="Arial" w:hAnsi="Arial" w:cs="Arial"/>
          <w:sz w:val="24"/>
          <w:szCs w:val="24"/>
        </w:rPr>
        <w:t xml:space="preserve"> and current</w:t>
      </w:r>
      <w:r w:rsidR="005E3AC2" w:rsidRPr="007779BE">
        <w:rPr>
          <w:rFonts w:ascii="Arial" w:hAnsi="Arial" w:cs="Arial"/>
          <w:sz w:val="24"/>
          <w:szCs w:val="24"/>
        </w:rPr>
        <w:t xml:space="preserve"> was</w:t>
      </w:r>
      <w:r w:rsidR="00236A81" w:rsidRPr="007779BE">
        <w:rPr>
          <w:rFonts w:ascii="Arial" w:hAnsi="Arial" w:cs="Arial"/>
          <w:sz w:val="24"/>
          <w:szCs w:val="24"/>
        </w:rPr>
        <w:t xml:space="preserve"> 42 </w:t>
      </w:r>
      <w:r w:rsidR="003D758B" w:rsidRPr="007779BE">
        <w:rPr>
          <w:rFonts w:ascii="Arial" w:hAnsi="Arial" w:cs="Arial"/>
          <w:sz w:val="24"/>
          <w:szCs w:val="24"/>
        </w:rPr>
        <w:t>A</w:t>
      </w:r>
      <w:r w:rsidR="00236A81" w:rsidRPr="007779BE">
        <w:rPr>
          <w:rFonts w:ascii="Arial" w:hAnsi="Arial" w:cs="Arial"/>
          <w:sz w:val="24"/>
          <w:szCs w:val="24"/>
        </w:rPr>
        <w:t xml:space="preserve">mp.  It was also mentioned in the site </w:t>
      </w:r>
      <w:r w:rsidR="00236A81" w:rsidRPr="007779BE">
        <w:rPr>
          <w:rFonts w:ascii="Arial" w:hAnsi="Arial" w:cs="Arial"/>
          <w:sz w:val="24"/>
          <w:szCs w:val="24"/>
        </w:rPr>
        <w:lastRenderedPageBreak/>
        <w:t xml:space="preserve">report that slowness is due to carbonization of Red Phase wire.  </w:t>
      </w:r>
      <w:r w:rsidR="000E36E9" w:rsidRPr="007779BE">
        <w:rPr>
          <w:rFonts w:ascii="Arial" w:hAnsi="Arial" w:cs="Arial"/>
          <w:sz w:val="24"/>
          <w:szCs w:val="24"/>
        </w:rPr>
        <w:t>After</w:t>
      </w:r>
      <w:r w:rsidR="005E3AC2" w:rsidRPr="007779BE">
        <w:rPr>
          <w:rFonts w:ascii="Arial" w:hAnsi="Arial" w:cs="Arial"/>
          <w:sz w:val="24"/>
          <w:szCs w:val="24"/>
        </w:rPr>
        <w:t xml:space="preserve"> cleaning the</w:t>
      </w:r>
      <w:r w:rsidR="000E36E9" w:rsidRPr="007779BE">
        <w:rPr>
          <w:rFonts w:ascii="Arial" w:hAnsi="Arial" w:cs="Arial"/>
          <w:sz w:val="24"/>
          <w:szCs w:val="24"/>
        </w:rPr>
        <w:t xml:space="preserve"> carbon</w:t>
      </w:r>
      <w:r w:rsidR="00A4796F" w:rsidRPr="007779BE">
        <w:rPr>
          <w:rFonts w:ascii="Arial" w:hAnsi="Arial" w:cs="Arial"/>
          <w:sz w:val="24"/>
          <w:szCs w:val="24"/>
        </w:rPr>
        <w:t xml:space="preserve"> from the wire, </w:t>
      </w:r>
      <w:r w:rsidR="000E36E9" w:rsidRPr="007779BE">
        <w:rPr>
          <w:rFonts w:ascii="Arial" w:hAnsi="Arial" w:cs="Arial"/>
          <w:sz w:val="24"/>
          <w:szCs w:val="24"/>
        </w:rPr>
        <w:t xml:space="preserve">the Red phase started working properly.  DDL was also taken by the </w:t>
      </w:r>
      <w:r w:rsidR="00A4796F" w:rsidRPr="007779BE">
        <w:rPr>
          <w:rFonts w:ascii="Arial" w:hAnsi="Arial" w:cs="Arial"/>
          <w:sz w:val="24"/>
          <w:szCs w:val="24"/>
        </w:rPr>
        <w:t>E</w:t>
      </w:r>
      <w:r w:rsidR="000E36E9" w:rsidRPr="007779BE">
        <w:rPr>
          <w:rFonts w:ascii="Arial" w:hAnsi="Arial" w:cs="Arial"/>
          <w:sz w:val="24"/>
          <w:szCs w:val="24"/>
        </w:rPr>
        <w:t>nforcement wh</w:t>
      </w:r>
      <w:r w:rsidR="00697977" w:rsidRPr="007779BE">
        <w:rPr>
          <w:rFonts w:ascii="Arial" w:hAnsi="Arial" w:cs="Arial"/>
          <w:sz w:val="24"/>
          <w:szCs w:val="24"/>
        </w:rPr>
        <w:t>ich</w:t>
      </w:r>
      <w:r w:rsidR="000E36E9" w:rsidRPr="007779BE">
        <w:rPr>
          <w:rFonts w:ascii="Arial" w:hAnsi="Arial" w:cs="Arial"/>
          <w:sz w:val="24"/>
          <w:szCs w:val="24"/>
        </w:rPr>
        <w:t xml:space="preserve"> reported that Red Phase was defective before 30.10.2014 till the date of checking i.e. 27.4.2016.  </w:t>
      </w:r>
      <w:r w:rsidR="00A4796F" w:rsidRPr="007779BE">
        <w:rPr>
          <w:rFonts w:ascii="Arial" w:hAnsi="Arial" w:cs="Arial"/>
          <w:sz w:val="24"/>
          <w:szCs w:val="24"/>
        </w:rPr>
        <w:t>S</w:t>
      </w:r>
      <w:r w:rsidR="000E36E9" w:rsidRPr="007779BE">
        <w:rPr>
          <w:rFonts w:ascii="Arial" w:hAnsi="Arial" w:cs="Arial"/>
          <w:sz w:val="24"/>
          <w:szCs w:val="24"/>
        </w:rPr>
        <w:t>o, the amount of the Petitioner was overhauled for the period from 30.10.2014 to 27.04.2016 and a sum of Rs. 11,18,240/- was charged on the basis of slowness</w:t>
      </w:r>
      <w:r w:rsidR="00A4796F" w:rsidRPr="007779BE">
        <w:rPr>
          <w:rFonts w:ascii="Arial" w:hAnsi="Arial" w:cs="Arial"/>
          <w:sz w:val="24"/>
          <w:szCs w:val="24"/>
        </w:rPr>
        <w:t xml:space="preserve"> Factor </w:t>
      </w:r>
      <w:r w:rsidR="000E36E9" w:rsidRPr="007779BE">
        <w:rPr>
          <w:rFonts w:ascii="Arial" w:hAnsi="Arial" w:cs="Arial"/>
          <w:sz w:val="24"/>
          <w:szCs w:val="24"/>
        </w:rPr>
        <w:t xml:space="preserve"> 30</w:t>
      </w:r>
      <w:r w:rsidR="00A31A30" w:rsidRPr="007779BE">
        <w:rPr>
          <w:rFonts w:ascii="Arial" w:hAnsi="Arial" w:cs="Arial"/>
          <w:sz w:val="24"/>
          <w:szCs w:val="24"/>
        </w:rPr>
        <w:t>.1</w:t>
      </w:r>
      <w:r w:rsidR="000E36E9" w:rsidRPr="007779BE">
        <w:rPr>
          <w:rFonts w:ascii="Arial" w:hAnsi="Arial" w:cs="Arial"/>
          <w:sz w:val="24"/>
          <w:szCs w:val="24"/>
        </w:rPr>
        <w:t>%.</w:t>
      </w:r>
    </w:p>
    <w:p w:rsidR="000E36E9" w:rsidRPr="007779BE" w:rsidRDefault="000E36E9" w:rsidP="00B31E3B">
      <w:pPr>
        <w:spacing w:line="480" w:lineRule="auto"/>
        <w:jc w:val="both"/>
        <w:rPr>
          <w:rFonts w:ascii="Arial" w:hAnsi="Arial" w:cs="Arial"/>
          <w:sz w:val="24"/>
          <w:szCs w:val="24"/>
        </w:rPr>
      </w:pPr>
      <w:r w:rsidRPr="007779BE">
        <w:rPr>
          <w:rFonts w:ascii="Arial" w:hAnsi="Arial" w:cs="Arial"/>
          <w:sz w:val="24"/>
          <w:szCs w:val="24"/>
        </w:rPr>
        <w:tab/>
        <w:t>The Petitioner</w:t>
      </w:r>
      <w:r w:rsidR="00C96C70" w:rsidRPr="007779BE">
        <w:rPr>
          <w:rFonts w:ascii="Arial" w:hAnsi="Arial" w:cs="Arial"/>
          <w:sz w:val="24"/>
          <w:szCs w:val="24"/>
        </w:rPr>
        <w:t>,</w:t>
      </w:r>
      <w:r w:rsidRPr="007779BE">
        <w:rPr>
          <w:rFonts w:ascii="Arial" w:hAnsi="Arial" w:cs="Arial"/>
          <w:sz w:val="24"/>
          <w:szCs w:val="24"/>
        </w:rPr>
        <w:t xml:space="preserve"> in his prayer, raised m</w:t>
      </w:r>
      <w:r w:rsidR="000C0A98" w:rsidRPr="007779BE">
        <w:rPr>
          <w:rFonts w:ascii="Arial" w:hAnsi="Arial" w:cs="Arial"/>
          <w:sz w:val="24"/>
          <w:szCs w:val="24"/>
        </w:rPr>
        <w:t>a</w:t>
      </w:r>
      <w:r w:rsidRPr="007779BE">
        <w:rPr>
          <w:rFonts w:ascii="Arial" w:hAnsi="Arial" w:cs="Arial"/>
          <w:sz w:val="24"/>
          <w:szCs w:val="24"/>
        </w:rPr>
        <w:t>inly the issue for adjudication as to whether there is any violation of applicable rules and regulatio</w:t>
      </w:r>
      <w:r w:rsidR="000C0A98" w:rsidRPr="007779BE">
        <w:rPr>
          <w:rFonts w:ascii="Arial" w:hAnsi="Arial" w:cs="Arial"/>
          <w:sz w:val="24"/>
          <w:szCs w:val="24"/>
        </w:rPr>
        <w:t>n</w:t>
      </w:r>
      <w:r w:rsidRPr="007779BE">
        <w:rPr>
          <w:rFonts w:ascii="Arial" w:hAnsi="Arial" w:cs="Arial"/>
          <w:sz w:val="24"/>
          <w:szCs w:val="24"/>
        </w:rPr>
        <w:t>s and applicable provisions of Law on the part of the Petitioner or the officers of the PSPCL (Responde</w:t>
      </w:r>
      <w:r w:rsidR="000C0A98" w:rsidRPr="007779BE">
        <w:rPr>
          <w:rFonts w:ascii="Arial" w:hAnsi="Arial" w:cs="Arial"/>
          <w:sz w:val="24"/>
          <w:szCs w:val="24"/>
        </w:rPr>
        <w:t>n</w:t>
      </w:r>
      <w:r w:rsidRPr="007779BE">
        <w:rPr>
          <w:rFonts w:ascii="Arial" w:hAnsi="Arial" w:cs="Arial"/>
          <w:sz w:val="24"/>
          <w:szCs w:val="24"/>
        </w:rPr>
        <w:t>t</w:t>
      </w:r>
      <w:r w:rsidR="00A31A30" w:rsidRPr="007779BE">
        <w:rPr>
          <w:rFonts w:ascii="Arial" w:hAnsi="Arial" w:cs="Arial"/>
          <w:sz w:val="24"/>
          <w:szCs w:val="24"/>
        </w:rPr>
        <w:t>s</w:t>
      </w:r>
      <w:r w:rsidRPr="007779BE">
        <w:rPr>
          <w:rFonts w:ascii="Arial" w:hAnsi="Arial" w:cs="Arial"/>
          <w:sz w:val="24"/>
          <w:szCs w:val="24"/>
        </w:rPr>
        <w:t xml:space="preserve">) have followed the spirit of the applicable provisions in penalizing the petitioner for overhauling his account for the period from 30.10.2014 to 27.04.2016.  He </w:t>
      </w:r>
      <w:r w:rsidR="00FE3FFA" w:rsidRPr="007779BE">
        <w:rPr>
          <w:rFonts w:ascii="Arial" w:hAnsi="Arial" w:cs="Arial"/>
          <w:sz w:val="24"/>
          <w:szCs w:val="24"/>
        </w:rPr>
        <w:t>argued that his account has been overhauled on the basis of site checking</w:t>
      </w:r>
      <w:r w:rsidR="0094477C" w:rsidRPr="007779BE">
        <w:rPr>
          <w:rFonts w:ascii="Arial" w:hAnsi="Arial" w:cs="Arial"/>
          <w:sz w:val="24"/>
          <w:szCs w:val="24"/>
        </w:rPr>
        <w:t xml:space="preserve"> report prepared on 27.</w:t>
      </w:r>
      <w:r w:rsidR="00FE3FFA" w:rsidRPr="007779BE">
        <w:rPr>
          <w:rFonts w:ascii="Arial" w:hAnsi="Arial" w:cs="Arial"/>
          <w:sz w:val="24"/>
          <w:szCs w:val="24"/>
        </w:rPr>
        <w:t>04.2016 by the officers of the respon</w:t>
      </w:r>
      <w:r w:rsidR="0094477C" w:rsidRPr="007779BE">
        <w:rPr>
          <w:rFonts w:ascii="Arial" w:hAnsi="Arial" w:cs="Arial"/>
          <w:sz w:val="24"/>
          <w:szCs w:val="24"/>
        </w:rPr>
        <w:t>d</w:t>
      </w:r>
      <w:r w:rsidR="00FE3FFA" w:rsidRPr="007779BE">
        <w:rPr>
          <w:rFonts w:ascii="Arial" w:hAnsi="Arial" w:cs="Arial"/>
          <w:sz w:val="24"/>
          <w:szCs w:val="24"/>
        </w:rPr>
        <w:t>ent</w:t>
      </w:r>
      <w:r w:rsidR="00A4796F" w:rsidRPr="007779BE">
        <w:rPr>
          <w:rFonts w:ascii="Arial" w:hAnsi="Arial" w:cs="Arial"/>
          <w:sz w:val="24"/>
          <w:szCs w:val="24"/>
        </w:rPr>
        <w:t xml:space="preserve"> and as per DDL report,</w:t>
      </w:r>
      <w:r w:rsidR="00FE3FFA" w:rsidRPr="007779BE">
        <w:rPr>
          <w:rFonts w:ascii="Arial" w:hAnsi="Arial" w:cs="Arial"/>
          <w:sz w:val="24"/>
          <w:szCs w:val="24"/>
        </w:rPr>
        <w:t xml:space="preserve"> with</w:t>
      </w:r>
      <w:r w:rsidR="00A4796F" w:rsidRPr="007779BE">
        <w:rPr>
          <w:rFonts w:ascii="Arial" w:hAnsi="Arial" w:cs="Arial"/>
          <w:sz w:val="24"/>
          <w:szCs w:val="24"/>
        </w:rPr>
        <w:t>out</w:t>
      </w:r>
      <w:r w:rsidR="00FE3FFA" w:rsidRPr="007779BE">
        <w:rPr>
          <w:rFonts w:ascii="Arial" w:hAnsi="Arial" w:cs="Arial"/>
          <w:sz w:val="24"/>
          <w:szCs w:val="24"/>
        </w:rPr>
        <w:t xml:space="preserve"> getting the meter check</w:t>
      </w:r>
      <w:r w:rsidR="00A4796F" w:rsidRPr="007779BE">
        <w:rPr>
          <w:rFonts w:ascii="Arial" w:hAnsi="Arial" w:cs="Arial"/>
          <w:sz w:val="24"/>
          <w:szCs w:val="24"/>
        </w:rPr>
        <w:t>ed</w:t>
      </w:r>
      <w:r w:rsidR="00FE3FFA" w:rsidRPr="007779BE">
        <w:rPr>
          <w:rFonts w:ascii="Arial" w:hAnsi="Arial" w:cs="Arial"/>
          <w:sz w:val="24"/>
          <w:szCs w:val="24"/>
        </w:rPr>
        <w:t xml:space="preserve"> </w:t>
      </w:r>
      <w:r w:rsidR="0094477C" w:rsidRPr="007779BE">
        <w:rPr>
          <w:rFonts w:ascii="Arial" w:hAnsi="Arial" w:cs="Arial"/>
          <w:sz w:val="24"/>
          <w:szCs w:val="24"/>
        </w:rPr>
        <w:t>in</w:t>
      </w:r>
      <w:r w:rsidRPr="007779BE">
        <w:rPr>
          <w:rFonts w:ascii="Arial" w:hAnsi="Arial" w:cs="Arial"/>
          <w:sz w:val="24"/>
          <w:szCs w:val="24"/>
        </w:rPr>
        <w:t xml:space="preserve"> </w:t>
      </w:r>
      <w:r w:rsidR="0094477C" w:rsidRPr="007779BE">
        <w:rPr>
          <w:rFonts w:ascii="Arial" w:hAnsi="Arial" w:cs="Arial"/>
          <w:sz w:val="24"/>
          <w:szCs w:val="24"/>
        </w:rPr>
        <w:t>M</w:t>
      </w:r>
      <w:r w:rsidRPr="007779BE">
        <w:rPr>
          <w:rFonts w:ascii="Arial" w:hAnsi="Arial" w:cs="Arial"/>
          <w:sz w:val="24"/>
          <w:szCs w:val="24"/>
        </w:rPr>
        <w:t xml:space="preserve">.E. Lab. and also stated that the said meter is still lying </w:t>
      </w:r>
      <w:r w:rsidR="00261D86" w:rsidRPr="007779BE">
        <w:rPr>
          <w:rFonts w:ascii="Arial" w:hAnsi="Arial" w:cs="Arial"/>
          <w:sz w:val="24"/>
          <w:szCs w:val="24"/>
        </w:rPr>
        <w:t>installed to feed the premises of the petitioner.</w:t>
      </w:r>
      <w:r w:rsidRPr="007779BE">
        <w:rPr>
          <w:rFonts w:ascii="Arial" w:hAnsi="Arial" w:cs="Arial"/>
          <w:sz w:val="24"/>
          <w:szCs w:val="24"/>
        </w:rPr>
        <w:t xml:space="preserve"> </w:t>
      </w:r>
      <w:r w:rsidR="000C0A98" w:rsidRPr="007779BE">
        <w:rPr>
          <w:rFonts w:ascii="Arial" w:hAnsi="Arial" w:cs="Arial"/>
          <w:sz w:val="24"/>
          <w:szCs w:val="24"/>
        </w:rPr>
        <w:t xml:space="preserve"> He further argued that in the said checking report, it was mentioned that the Petitioner had shown to the </w:t>
      </w:r>
      <w:r w:rsidR="00A4796F" w:rsidRPr="007779BE">
        <w:rPr>
          <w:rFonts w:ascii="Arial" w:hAnsi="Arial" w:cs="Arial"/>
          <w:sz w:val="24"/>
          <w:szCs w:val="24"/>
        </w:rPr>
        <w:t xml:space="preserve">Enforcement </w:t>
      </w:r>
      <w:r w:rsidR="00697977" w:rsidRPr="007779BE">
        <w:rPr>
          <w:rFonts w:ascii="Arial" w:hAnsi="Arial" w:cs="Arial"/>
          <w:sz w:val="24"/>
          <w:szCs w:val="24"/>
        </w:rPr>
        <w:t>O</w:t>
      </w:r>
      <w:r w:rsidR="00C96C70" w:rsidRPr="007779BE">
        <w:rPr>
          <w:rFonts w:ascii="Arial" w:hAnsi="Arial" w:cs="Arial"/>
          <w:sz w:val="24"/>
          <w:szCs w:val="24"/>
        </w:rPr>
        <w:t>fficer /</w:t>
      </w:r>
      <w:r w:rsidR="00A4796F" w:rsidRPr="007779BE">
        <w:rPr>
          <w:rFonts w:ascii="Arial" w:hAnsi="Arial" w:cs="Arial"/>
          <w:sz w:val="24"/>
          <w:szCs w:val="24"/>
        </w:rPr>
        <w:t xml:space="preserve"> </w:t>
      </w:r>
      <w:r w:rsidR="000C0A98" w:rsidRPr="007779BE">
        <w:rPr>
          <w:rFonts w:ascii="Arial" w:hAnsi="Arial" w:cs="Arial"/>
          <w:sz w:val="24"/>
          <w:szCs w:val="24"/>
        </w:rPr>
        <w:t>authority the checking report</w:t>
      </w:r>
      <w:r w:rsidR="00584E7A" w:rsidRPr="007779BE">
        <w:rPr>
          <w:rFonts w:ascii="Arial" w:hAnsi="Arial" w:cs="Arial"/>
          <w:sz w:val="24"/>
          <w:szCs w:val="24"/>
        </w:rPr>
        <w:t xml:space="preserve"> of </w:t>
      </w:r>
      <w:r w:rsidR="000C0A98" w:rsidRPr="007779BE">
        <w:rPr>
          <w:rFonts w:ascii="Arial" w:hAnsi="Arial" w:cs="Arial"/>
          <w:sz w:val="24"/>
          <w:szCs w:val="24"/>
        </w:rPr>
        <w:t>dated 29.12.2015 for consideration</w:t>
      </w:r>
      <w:r w:rsidR="00A31A30" w:rsidRPr="007779BE">
        <w:rPr>
          <w:rFonts w:ascii="Arial" w:hAnsi="Arial" w:cs="Arial"/>
          <w:sz w:val="24"/>
          <w:szCs w:val="24"/>
        </w:rPr>
        <w:t>.  T</w:t>
      </w:r>
      <w:r w:rsidR="00F06073" w:rsidRPr="007779BE">
        <w:rPr>
          <w:rFonts w:ascii="Arial" w:hAnsi="Arial" w:cs="Arial"/>
          <w:sz w:val="24"/>
          <w:szCs w:val="24"/>
        </w:rPr>
        <w:t>he imparted directions in the report of the checking authority were not considered and the account was overhauled for a long period from 30.10.2014 to 27.04.2016 by the Respon</w:t>
      </w:r>
      <w:r w:rsidR="00470D2D" w:rsidRPr="007779BE">
        <w:rPr>
          <w:rFonts w:ascii="Arial" w:hAnsi="Arial" w:cs="Arial"/>
          <w:sz w:val="24"/>
          <w:szCs w:val="24"/>
        </w:rPr>
        <w:t>d</w:t>
      </w:r>
      <w:r w:rsidR="00F06073" w:rsidRPr="007779BE">
        <w:rPr>
          <w:rFonts w:ascii="Arial" w:hAnsi="Arial" w:cs="Arial"/>
          <w:sz w:val="24"/>
          <w:szCs w:val="24"/>
        </w:rPr>
        <w:t>ents, thus violating their own provis</w:t>
      </w:r>
      <w:r w:rsidR="00470D2D" w:rsidRPr="007779BE">
        <w:rPr>
          <w:rFonts w:ascii="Arial" w:hAnsi="Arial" w:cs="Arial"/>
          <w:sz w:val="24"/>
          <w:szCs w:val="24"/>
        </w:rPr>
        <w:t>i</w:t>
      </w:r>
      <w:r w:rsidR="00F06073" w:rsidRPr="007779BE">
        <w:rPr>
          <w:rFonts w:ascii="Arial" w:hAnsi="Arial" w:cs="Arial"/>
          <w:sz w:val="24"/>
          <w:szCs w:val="24"/>
        </w:rPr>
        <w:t xml:space="preserve">ons.  He also stated that no such defect existed in the meter earlier as the same was never noticed and pointed out by Junior Engineer taking the reading and that all the bills served during this period was of </w:t>
      </w:r>
      <w:r w:rsidR="00470D2D" w:rsidRPr="007779BE">
        <w:rPr>
          <w:rFonts w:ascii="Arial" w:hAnsi="Arial" w:cs="Arial"/>
          <w:sz w:val="24"/>
          <w:szCs w:val="24"/>
        </w:rPr>
        <w:t>“</w:t>
      </w:r>
      <w:r w:rsidR="00F06073" w:rsidRPr="007779BE">
        <w:rPr>
          <w:rFonts w:ascii="Arial" w:hAnsi="Arial" w:cs="Arial"/>
          <w:sz w:val="24"/>
          <w:szCs w:val="24"/>
        </w:rPr>
        <w:t>O</w:t>
      </w:r>
      <w:r w:rsidR="00470D2D" w:rsidRPr="007779BE">
        <w:rPr>
          <w:rFonts w:ascii="Arial" w:hAnsi="Arial" w:cs="Arial"/>
          <w:sz w:val="24"/>
          <w:szCs w:val="24"/>
        </w:rPr>
        <w:t>”</w:t>
      </w:r>
      <w:r w:rsidR="00F06073" w:rsidRPr="007779BE">
        <w:rPr>
          <w:rFonts w:ascii="Arial" w:hAnsi="Arial" w:cs="Arial"/>
          <w:sz w:val="24"/>
          <w:szCs w:val="24"/>
        </w:rPr>
        <w:t xml:space="preserve"> Code meaning</w:t>
      </w:r>
      <w:r w:rsidR="001E6C7E" w:rsidRPr="007779BE">
        <w:rPr>
          <w:rFonts w:ascii="Arial" w:hAnsi="Arial" w:cs="Arial"/>
          <w:sz w:val="24"/>
          <w:szCs w:val="24"/>
        </w:rPr>
        <w:t xml:space="preserve"> meter was</w:t>
      </w:r>
      <w:r w:rsidR="00F06073" w:rsidRPr="007779BE">
        <w:rPr>
          <w:rFonts w:ascii="Arial" w:hAnsi="Arial" w:cs="Arial"/>
          <w:sz w:val="24"/>
          <w:szCs w:val="24"/>
        </w:rPr>
        <w:t xml:space="preserve"> O.</w:t>
      </w:r>
      <w:r w:rsidR="00D42715" w:rsidRPr="007779BE">
        <w:rPr>
          <w:rFonts w:ascii="Arial" w:hAnsi="Arial" w:cs="Arial"/>
          <w:sz w:val="24"/>
          <w:szCs w:val="24"/>
        </w:rPr>
        <w:t>K</w:t>
      </w:r>
      <w:r w:rsidR="00F06073" w:rsidRPr="007779BE">
        <w:rPr>
          <w:rFonts w:ascii="Arial" w:hAnsi="Arial" w:cs="Arial"/>
          <w:sz w:val="24"/>
          <w:szCs w:val="24"/>
        </w:rPr>
        <w:t>.  He also raised an objection that the Respon</w:t>
      </w:r>
      <w:r w:rsidR="00470D2D" w:rsidRPr="007779BE">
        <w:rPr>
          <w:rFonts w:ascii="Arial" w:hAnsi="Arial" w:cs="Arial"/>
          <w:sz w:val="24"/>
          <w:szCs w:val="24"/>
        </w:rPr>
        <w:t>d</w:t>
      </w:r>
      <w:r w:rsidR="00F06073" w:rsidRPr="007779BE">
        <w:rPr>
          <w:rFonts w:ascii="Arial" w:hAnsi="Arial" w:cs="Arial"/>
          <w:sz w:val="24"/>
          <w:szCs w:val="24"/>
        </w:rPr>
        <w:t>ents are empower</w:t>
      </w:r>
      <w:r w:rsidR="004D7511" w:rsidRPr="007779BE">
        <w:rPr>
          <w:rFonts w:ascii="Arial" w:hAnsi="Arial" w:cs="Arial"/>
          <w:sz w:val="24"/>
          <w:szCs w:val="24"/>
        </w:rPr>
        <w:t>ed</w:t>
      </w:r>
      <w:r w:rsidR="00F06073" w:rsidRPr="007779BE">
        <w:rPr>
          <w:rFonts w:ascii="Arial" w:hAnsi="Arial" w:cs="Arial"/>
          <w:sz w:val="24"/>
          <w:szCs w:val="24"/>
        </w:rPr>
        <w:t xml:space="preserve"> to overhaul the </w:t>
      </w:r>
      <w:r w:rsidR="00F06073" w:rsidRPr="007779BE">
        <w:rPr>
          <w:rFonts w:ascii="Arial" w:hAnsi="Arial" w:cs="Arial"/>
          <w:sz w:val="24"/>
          <w:szCs w:val="24"/>
        </w:rPr>
        <w:lastRenderedPageBreak/>
        <w:t xml:space="preserve">account of any consumer for more than six months only on the basis of note appended under instruction No. 21.5.1 of Supply </w:t>
      </w:r>
      <w:r w:rsidR="004D7511" w:rsidRPr="007779BE">
        <w:rPr>
          <w:rFonts w:ascii="Arial" w:hAnsi="Arial" w:cs="Arial"/>
          <w:sz w:val="24"/>
          <w:szCs w:val="24"/>
        </w:rPr>
        <w:t>C</w:t>
      </w:r>
      <w:r w:rsidR="00F06073" w:rsidRPr="007779BE">
        <w:rPr>
          <w:rFonts w:ascii="Arial" w:hAnsi="Arial" w:cs="Arial"/>
          <w:sz w:val="24"/>
          <w:szCs w:val="24"/>
        </w:rPr>
        <w:t xml:space="preserve">ode-2014 </w:t>
      </w:r>
      <w:r w:rsidR="004D7511" w:rsidRPr="007779BE">
        <w:rPr>
          <w:rFonts w:ascii="Arial" w:hAnsi="Arial" w:cs="Arial"/>
          <w:sz w:val="24"/>
          <w:szCs w:val="24"/>
        </w:rPr>
        <w:t xml:space="preserve"> ( i.e. in</w:t>
      </w:r>
      <w:r w:rsidR="00697977" w:rsidRPr="007779BE">
        <w:rPr>
          <w:rFonts w:ascii="Arial" w:hAnsi="Arial" w:cs="Arial"/>
          <w:sz w:val="24"/>
          <w:szCs w:val="24"/>
        </w:rPr>
        <w:t xml:space="preserve"> </w:t>
      </w:r>
      <w:r w:rsidR="004D7511" w:rsidRPr="007779BE">
        <w:rPr>
          <w:rFonts w:ascii="Arial" w:hAnsi="Arial" w:cs="Arial"/>
          <w:sz w:val="24"/>
          <w:szCs w:val="24"/>
        </w:rPr>
        <w:t xml:space="preserve">case of wrong application of Multiplying Factor) </w:t>
      </w:r>
      <w:r w:rsidR="00F06073" w:rsidRPr="007779BE">
        <w:rPr>
          <w:rFonts w:ascii="Arial" w:hAnsi="Arial" w:cs="Arial"/>
          <w:sz w:val="24"/>
          <w:szCs w:val="24"/>
        </w:rPr>
        <w:t>which is effective from 1.1.2015 and not in any other case.  He also quoted citations</w:t>
      </w:r>
      <w:r w:rsidR="00AD3FCB" w:rsidRPr="007779BE">
        <w:rPr>
          <w:rFonts w:ascii="Arial" w:hAnsi="Arial" w:cs="Arial"/>
          <w:sz w:val="24"/>
          <w:szCs w:val="24"/>
        </w:rPr>
        <w:t xml:space="preserve"> DESU Versus Y.N. Gupta I 1993 CPJ27 (NC) of Hon’ble Supreme Court of India</w:t>
      </w:r>
      <w:r w:rsidR="00F06073" w:rsidRPr="007779BE">
        <w:rPr>
          <w:rFonts w:ascii="Arial" w:hAnsi="Arial" w:cs="Arial"/>
          <w:sz w:val="24"/>
          <w:szCs w:val="24"/>
        </w:rPr>
        <w:t xml:space="preserve"> stating that if the Licensee defaults in performing its assigned duty of maintaining and checking the meter and replacing the defective meter, the consumer should not be unduly penalized at a later point of time</w:t>
      </w:r>
      <w:r w:rsidR="004D7511" w:rsidRPr="007779BE">
        <w:rPr>
          <w:rFonts w:ascii="Arial" w:hAnsi="Arial" w:cs="Arial"/>
          <w:sz w:val="24"/>
          <w:szCs w:val="24"/>
        </w:rPr>
        <w:t>.</w:t>
      </w:r>
      <w:r w:rsidR="00F06073" w:rsidRPr="007779BE">
        <w:rPr>
          <w:rFonts w:ascii="Arial" w:hAnsi="Arial" w:cs="Arial"/>
          <w:sz w:val="24"/>
          <w:szCs w:val="24"/>
        </w:rPr>
        <w:t xml:space="preserve">  It was further argued that CGRF erred in deciding </w:t>
      </w:r>
      <w:r w:rsidR="0077050F" w:rsidRPr="007779BE">
        <w:rPr>
          <w:rFonts w:ascii="Arial" w:hAnsi="Arial" w:cs="Arial"/>
          <w:sz w:val="24"/>
          <w:szCs w:val="24"/>
        </w:rPr>
        <w:t>t</w:t>
      </w:r>
      <w:r w:rsidR="00F06073" w:rsidRPr="007779BE">
        <w:rPr>
          <w:rFonts w:ascii="Arial" w:hAnsi="Arial" w:cs="Arial"/>
          <w:sz w:val="24"/>
          <w:szCs w:val="24"/>
        </w:rPr>
        <w:t>hat the consumer’s account be overhauled for meter slowness by 30.1% for the defect period of 231 days</w:t>
      </w:r>
      <w:r w:rsidR="0077050F" w:rsidRPr="007779BE">
        <w:rPr>
          <w:rFonts w:ascii="Arial" w:hAnsi="Arial" w:cs="Arial"/>
          <w:sz w:val="24"/>
          <w:szCs w:val="24"/>
        </w:rPr>
        <w:t xml:space="preserve"> (as per DDL report)</w:t>
      </w:r>
      <w:r w:rsidR="00F06073" w:rsidRPr="007779BE">
        <w:rPr>
          <w:rFonts w:ascii="Arial" w:hAnsi="Arial" w:cs="Arial"/>
          <w:sz w:val="24"/>
          <w:szCs w:val="24"/>
        </w:rPr>
        <w:t xml:space="preserve"> prior to 27.04.2016 in accordance with Supply Code Regulation 21.5.2</w:t>
      </w:r>
      <w:r w:rsidR="0077050F" w:rsidRPr="007779BE">
        <w:rPr>
          <w:rFonts w:ascii="Arial" w:hAnsi="Arial" w:cs="Arial"/>
          <w:sz w:val="24"/>
          <w:szCs w:val="24"/>
        </w:rPr>
        <w:t xml:space="preserve"> which is meant for defective / dead stop meters and in the present case, the meter was not defective but inaccurate.</w:t>
      </w:r>
      <w:r w:rsidR="00F06073" w:rsidRPr="007779BE">
        <w:rPr>
          <w:rFonts w:ascii="Arial" w:hAnsi="Arial" w:cs="Arial"/>
          <w:sz w:val="24"/>
          <w:szCs w:val="24"/>
        </w:rPr>
        <w:t xml:space="preserve"> </w:t>
      </w:r>
      <w:r w:rsidR="0077050F" w:rsidRPr="007779BE">
        <w:rPr>
          <w:rFonts w:ascii="Arial" w:hAnsi="Arial" w:cs="Arial"/>
          <w:sz w:val="24"/>
          <w:szCs w:val="24"/>
        </w:rPr>
        <w:t>T</w:t>
      </w:r>
      <w:r w:rsidR="00F06073" w:rsidRPr="007779BE">
        <w:rPr>
          <w:rFonts w:ascii="Arial" w:hAnsi="Arial" w:cs="Arial"/>
          <w:sz w:val="24"/>
          <w:szCs w:val="24"/>
        </w:rPr>
        <w:t>he Petitioner prayed to allow the appeal.</w:t>
      </w:r>
    </w:p>
    <w:p w:rsidR="00F06073" w:rsidRPr="007779BE" w:rsidRDefault="00F06073" w:rsidP="00B31E3B">
      <w:pPr>
        <w:spacing w:line="480" w:lineRule="auto"/>
        <w:jc w:val="both"/>
        <w:rPr>
          <w:rFonts w:ascii="Arial" w:hAnsi="Arial" w:cs="Arial"/>
          <w:sz w:val="24"/>
          <w:szCs w:val="24"/>
        </w:rPr>
      </w:pPr>
      <w:r w:rsidRPr="007779BE">
        <w:rPr>
          <w:rFonts w:ascii="Arial" w:hAnsi="Arial" w:cs="Arial"/>
          <w:sz w:val="24"/>
          <w:szCs w:val="24"/>
        </w:rPr>
        <w:tab/>
        <w:t>The Res</w:t>
      </w:r>
      <w:r w:rsidR="00470D2D" w:rsidRPr="007779BE">
        <w:rPr>
          <w:rFonts w:ascii="Arial" w:hAnsi="Arial" w:cs="Arial"/>
          <w:sz w:val="24"/>
          <w:szCs w:val="24"/>
        </w:rPr>
        <w:t>p</w:t>
      </w:r>
      <w:r w:rsidRPr="007779BE">
        <w:rPr>
          <w:rFonts w:ascii="Arial" w:hAnsi="Arial" w:cs="Arial"/>
          <w:sz w:val="24"/>
          <w:szCs w:val="24"/>
        </w:rPr>
        <w:t xml:space="preserve">ondents argued that there was no irregularity in the </w:t>
      </w:r>
      <w:r w:rsidR="00D7325B" w:rsidRPr="007779BE">
        <w:rPr>
          <w:rFonts w:ascii="Arial" w:hAnsi="Arial" w:cs="Arial"/>
          <w:sz w:val="24"/>
          <w:szCs w:val="24"/>
        </w:rPr>
        <w:t>Three</w:t>
      </w:r>
      <w:r w:rsidRPr="007779BE">
        <w:rPr>
          <w:rFonts w:ascii="Arial" w:hAnsi="Arial" w:cs="Arial"/>
          <w:sz w:val="24"/>
          <w:szCs w:val="24"/>
        </w:rPr>
        <w:t xml:space="preserve"> Phase </w:t>
      </w:r>
      <w:r w:rsidR="00D7325B" w:rsidRPr="007779BE">
        <w:rPr>
          <w:rFonts w:ascii="Arial" w:hAnsi="Arial" w:cs="Arial"/>
          <w:sz w:val="24"/>
          <w:szCs w:val="24"/>
        </w:rPr>
        <w:t xml:space="preserve">Four Wire </w:t>
      </w:r>
      <w:r w:rsidRPr="007779BE">
        <w:rPr>
          <w:rFonts w:ascii="Arial" w:hAnsi="Arial" w:cs="Arial"/>
          <w:sz w:val="24"/>
          <w:szCs w:val="24"/>
        </w:rPr>
        <w:t>LT</w:t>
      </w:r>
      <w:r w:rsidR="00D7325B" w:rsidRPr="007779BE">
        <w:rPr>
          <w:rFonts w:ascii="Arial" w:hAnsi="Arial" w:cs="Arial"/>
          <w:sz w:val="24"/>
          <w:szCs w:val="24"/>
        </w:rPr>
        <w:t xml:space="preserve"> CT</w:t>
      </w:r>
      <w:r w:rsidRPr="007779BE">
        <w:rPr>
          <w:rFonts w:ascii="Arial" w:hAnsi="Arial" w:cs="Arial"/>
          <w:sz w:val="24"/>
          <w:szCs w:val="24"/>
        </w:rPr>
        <w:t xml:space="preserve"> meter (alongwith connection) </w:t>
      </w:r>
      <w:r w:rsidR="00470D2D" w:rsidRPr="007779BE">
        <w:rPr>
          <w:rFonts w:ascii="Arial" w:hAnsi="Arial" w:cs="Arial"/>
          <w:sz w:val="24"/>
          <w:szCs w:val="24"/>
        </w:rPr>
        <w:t>inspected on 27.04.2016 i.e. within 2 years of extension of load to 92</w:t>
      </w:r>
      <w:r w:rsidR="005D3546" w:rsidRPr="007779BE">
        <w:rPr>
          <w:rFonts w:ascii="Arial" w:hAnsi="Arial" w:cs="Arial"/>
          <w:sz w:val="24"/>
          <w:szCs w:val="24"/>
        </w:rPr>
        <w:t xml:space="preserve">.330KW in May, </w:t>
      </w:r>
      <w:r w:rsidR="00470D2D" w:rsidRPr="007779BE">
        <w:rPr>
          <w:rFonts w:ascii="Arial" w:hAnsi="Arial" w:cs="Arial"/>
          <w:sz w:val="24"/>
          <w:szCs w:val="24"/>
        </w:rPr>
        <w:t xml:space="preserve">2014.  He also stated that copy of checking report dated 27.04.2016 was given to the Petitioner at the time </w:t>
      </w:r>
      <w:r w:rsidR="005D3546" w:rsidRPr="007779BE">
        <w:rPr>
          <w:rFonts w:ascii="Arial" w:hAnsi="Arial" w:cs="Arial"/>
          <w:sz w:val="24"/>
          <w:szCs w:val="24"/>
        </w:rPr>
        <w:t>of checking and he</w:t>
      </w:r>
      <w:r w:rsidR="00470D2D" w:rsidRPr="007779BE">
        <w:rPr>
          <w:rFonts w:ascii="Arial" w:hAnsi="Arial" w:cs="Arial"/>
          <w:sz w:val="24"/>
          <w:szCs w:val="24"/>
        </w:rPr>
        <w:t xml:space="preserve"> never visited the office of the respondent to object the remarks given in ECR before receiving notice of the</w:t>
      </w:r>
      <w:r w:rsidR="00841A79" w:rsidRPr="007779BE">
        <w:rPr>
          <w:rFonts w:ascii="Arial" w:hAnsi="Arial" w:cs="Arial"/>
          <w:sz w:val="24"/>
          <w:szCs w:val="24"/>
        </w:rPr>
        <w:t xml:space="preserve"> amount charged.  Besides, it was clearly mentioned in the site checking report that 30.1% slowness in the working of the meter was due to carbonization on the Red Phase wire and after decarboni</w:t>
      </w:r>
      <w:r w:rsidR="00FC0B3D" w:rsidRPr="007779BE">
        <w:rPr>
          <w:rFonts w:ascii="Arial" w:hAnsi="Arial" w:cs="Arial"/>
          <w:sz w:val="24"/>
          <w:szCs w:val="24"/>
        </w:rPr>
        <w:t>z</w:t>
      </w:r>
      <w:r w:rsidR="00841A79" w:rsidRPr="007779BE">
        <w:rPr>
          <w:rFonts w:ascii="Arial" w:hAnsi="Arial" w:cs="Arial"/>
          <w:sz w:val="24"/>
          <w:szCs w:val="24"/>
        </w:rPr>
        <w:t xml:space="preserve">ing the carbon, Red Phase started working properly.  </w:t>
      </w:r>
      <w:r w:rsidR="005D3546" w:rsidRPr="007779BE">
        <w:rPr>
          <w:rFonts w:ascii="Arial" w:hAnsi="Arial" w:cs="Arial"/>
          <w:sz w:val="24"/>
          <w:szCs w:val="24"/>
        </w:rPr>
        <w:t>T</w:t>
      </w:r>
      <w:r w:rsidR="00841A79" w:rsidRPr="007779BE">
        <w:rPr>
          <w:rFonts w:ascii="Arial" w:hAnsi="Arial" w:cs="Arial"/>
          <w:sz w:val="24"/>
          <w:szCs w:val="24"/>
        </w:rPr>
        <w:t>he Respondents also stated that as per report of Addl. SE / Enforcement-2, Red Phase was defective</w:t>
      </w:r>
      <w:r w:rsidR="005D3546" w:rsidRPr="007779BE">
        <w:rPr>
          <w:rFonts w:ascii="Arial" w:hAnsi="Arial" w:cs="Arial"/>
          <w:sz w:val="24"/>
          <w:szCs w:val="24"/>
        </w:rPr>
        <w:t xml:space="preserve"> on</w:t>
      </w:r>
      <w:r w:rsidR="00841A79" w:rsidRPr="007779BE">
        <w:rPr>
          <w:rFonts w:ascii="Arial" w:hAnsi="Arial" w:cs="Arial"/>
          <w:sz w:val="24"/>
          <w:szCs w:val="24"/>
        </w:rPr>
        <w:t xml:space="preserve"> 30.10.2014 till the date of checking i.e. 27.04.2016.  </w:t>
      </w:r>
      <w:r w:rsidR="005D3546" w:rsidRPr="007779BE">
        <w:rPr>
          <w:rFonts w:ascii="Arial" w:hAnsi="Arial" w:cs="Arial"/>
          <w:sz w:val="24"/>
          <w:szCs w:val="24"/>
        </w:rPr>
        <w:t>S</w:t>
      </w:r>
      <w:r w:rsidR="00841A79" w:rsidRPr="007779BE">
        <w:rPr>
          <w:rFonts w:ascii="Arial" w:hAnsi="Arial" w:cs="Arial"/>
          <w:sz w:val="24"/>
          <w:szCs w:val="24"/>
        </w:rPr>
        <w:t>o, the a</w:t>
      </w:r>
      <w:r w:rsidR="005D3546" w:rsidRPr="007779BE">
        <w:rPr>
          <w:rFonts w:ascii="Arial" w:hAnsi="Arial" w:cs="Arial"/>
          <w:sz w:val="24"/>
          <w:szCs w:val="24"/>
        </w:rPr>
        <w:t>cc</w:t>
      </w:r>
      <w:r w:rsidR="00841A79" w:rsidRPr="007779BE">
        <w:rPr>
          <w:rFonts w:ascii="Arial" w:hAnsi="Arial" w:cs="Arial"/>
          <w:sz w:val="24"/>
          <w:szCs w:val="24"/>
        </w:rPr>
        <w:t xml:space="preserve">ount of the Petitioner was correctly overhauled for the period 30.10.2014 to 27.04.2016 for Rs. 11,18,240/- on the </w:t>
      </w:r>
      <w:r w:rsidR="00841A79" w:rsidRPr="007779BE">
        <w:rPr>
          <w:rFonts w:ascii="Arial" w:hAnsi="Arial" w:cs="Arial"/>
          <w:sz w:val="24"/>
          <w:szCs w:val="24"/>
        </w:rPr>
        <w:lastRenderedPageBreak/>
        <w:t xml:space="preserve">basis of slowness </w:t>
      </w:r>
      <w:r w:rsidR="005D3546" w:rsidRPr="007779BE">
        <w:rPr>
          <w:rFonts w:ascii="Arial" w:hAnsi="Arial" w:cs="Arial"/>
          <w:sz w:val="24"/>
          <w:szCs w:val="24"/>
        </w:rPr>
        <w:t xml:space="preserve"> factor </w:t>
      </w:r>
      <w:r w:rsidR="00841A79" w:rsidRPr="007779BE">
        <w:rPr>
          <w:rFonts w:ascii="Arial" w:hAnsi="Arial" w:cs="Arial"/>
          <w:sz w:val="24"/>
          <w:szCs w:val="24"/>
        </w:rPr>
        <w:t xml:space="preserve">30.1% and the amount charged </w:t>
      </w:r>
      <w:r w:rsidR="005D3546" w:rsidRPr="007779BE">
        <w:rPr>
          <w:rFonts w:ascii="Arial" w:hAnsi="Arial" w:cs="Arial"/>
          <w:sz w:val="24"/>
          <w:szCs w:val="24"/>
        </w:rPr>
        <w:t>w</w:t>
      </w:r>
      <w:r w:rsidR="00841A79" w:rsidRPr="007779BE">
        <w:rPr>
          <w:rFonts w:ascii="Arial" w:hAnsi="Arial" w:cs="Arial"/>
          <w:sz w:val="24"/>
          <w:szCs w:val="24"/>
        </w:rPr>
        <w:t>as only for the consumption used b</w:t>
      </w:r>
      <w:r w:rsidR="005D3546" w:rsidRPr="007779BE">
        <w:rPr>
          <w:rFonts w:ascii="Arial" w:hAnsi="Arial" w:cs="Arial"/>
          <w:sz w:val="24"/>
          <w:szCs w:val="24"/>
        </w:rPr>
        <w:t>y</w:t>
      </w:r>
      <w:r w:rsidR="00841A79" w:rsidRPr="007779BE">
        <w:rPr>
          <w:rFonts w:ascii="Arial" w:hAnsi="Arial" w:cs="Arial"/>
          <w:sz w:val="24"/>
          <w:szCs w:val="24"/>
        </w:rPr>
        <w:t xml:space="preserve"> the consumer which was not recorded </w:t>
      </w:r>
      <w:r w:rsidR="005D3546" w:rsidRPr="007779BE">
        <w:rPr>
          <w:rFonts w:ascii="Arial" w:hAnsi="Arial" w:cs="Arial"/>
          <w:sz w:val="24"/>
          <w:szCs w:val="24"/>
        </w:rPr>
        <w:t xml:space="preserve">by </w:t>
      </w:r>
      <w:r w:rsidR="00841A79" w:rsidRPr="007779BE">
        <w:rPr>
          <w:rFonts w:ascii="Arial" w:hAnsi="Arial" w:cs="Arial"/>
          <w:sz w:val="24"/>
          <w:szCs w:val="24"/>
        </w:rPr>
        <w:t xml:space="preserve">the meter due to </w:t>
      </w:r>
      <w:r w:rsidR="005D3546" w:rsidRPr="007779BE">
        <w:rPr>
          <w:rFonts w:ascii="Arial" w:hAnsi="Arial" w:cs="Arial"/>
          <w:sz w:val="24"/>
          <w:szCs w:val="24"/>
        </w:rPr>
        <w:t>wrong connection</w:t>
      </w:r>
      <w:r w:rsidR="00841A79" w:rsidRPr="007779BE">
        <w:rPr>
          <w:rFonts w:ascii="Arial" w:hAnsi="Arial" w:cs="Arial"/>
          <w:sz w:val="24"/>
          <w:szCs w:val="24"/>
        </w:rPr>
        <w:t>.  He prayed to dismiss the appeal.</w:t>
      </w:r>
    </w:p>
    <w:p w:rsidR="00841A79" w:rsidRPr="007779BE" w:rsidRDefault="00841A79" w:rsidP="00B31E3B">
      <w:pPr>
        <w:spacing w:line="480" w:lineRule="auto"/>
        <w:jc w:val="both"/>
        <w:rPr>
          <w:rFonts w:ascii="Arial" w:hAnsi="Arial" w:cs="Arial"/>
          <w:sz w:val="24"/>
          <w:szCs w:val="24"/>
        </w:rPr>
      </w:pPr>
      <w:r w:rsidRPr="007779BE">
        <w:rPr>
          <w:rFonts w:ascii="Arial" w:hAnsi="Arial" w:cs="Arial"/>
          <w:sz w:val="24"/>
          <w:szCs w:val="24"/>
        </w:rPr>
        <w:tab/>
      </w:r>
      <w:r w:rsidR="00C96C70" w:rsidRPr="007779BE">
        <w:rPr>
          <w:rFonts w:ascii="Arial" w:hAnsi="Arial" w:cs="Arial"/>
          <w:sz w:val="24"/>
          <w:szCs w:val="24"/>
        </w:rPr>
        <w:t xml:space="preserve">The issue requiring adjudication is </w:t>
      </w:r>
      <w:r w:rsidR="003946A1" w:rsidRPr="007779BE">
        <w:rPr>
          <w:rFonts w:ascii="Arial" w:hAnsi="Arial" w:cs="Arial"/>
          <w:sz w:val="24"/>
          <w:szCs w:val="24"/>
        </w:rPr>
        <w:t xml:space="preserve">as to </w:t>
      </w:r>
      <w:r w:rsidRPr="007779BE">
        <w:rPr>
          <w:rFonts w:ascii="Arial" w:hAnsi="Arial" w:cs="Arial"/>
          <w:sz w:val="24"/>
          <w:szCs w:val="24"/>
        </w:rPr>
        <w:t>whether the overhauling of Petitioner’s account for the period from 30.10.2014 to 27.04.2016</w:t>
      </w:r>
      <w:r w:rsidR="003663B4" w:rsidRPr="007779BE">
        <w:rPr>
          <w:rFonts w:ascii="Arial" w:hAnsi="Arial" w:cs="Arial"/>
          <w:sz w:val="24"/>
          <w:szCs w:val="24"/>
        </w:rPr>
        <w:t>,</w:t>
      </w:r>
      <w:r w:rsidRPr="007779BE">
        <w:rPr>
          <w:rFonts w:ascii="Arial" w:hAnsi="Arial" w:cs="Arial"/>
          <w:sz w:val="24"/>
          <w:szCs w:val="24"/>
        </w:rPr>
        <w:t xml:space="preserve"> </w:t>
      </w:r>
      <w:r w:rsidR="005D3546" w:rsidRPr="007779BE">
        <w:rPr>
          <w:rFonts w:ascii="Arial" w:hAnsi="Arial" w:cs="Arial"/>
          <w:sz w:val="24"/>
          <w:szCs w:val="24"/>
        </w:rPr>
        <w:t>revised by CGRF for 231 days prior to 27.04.2016 in acco</w:t>
      </w:r>
      <w:r w:rsidR="00F142E5" w:rsidRPr="007779BE">
        <w:rPr>
          <w:rFonts w:ascii="Arial" w:hAnsi="Arial" w:cs="Arial"/>
          <w:sz w:val="24"/>
          <w:szCs w:val="24"/>
        </w:rPr>
        <w:t>r</w:t>
      </w:r>
      <w:r w:rsidR="005D3546" w:rsidRPr="007779BE">
        <w:rPr>
          <w:rFonts w:ascii="Arial" w:hAnsi="Arial" w:cs="Arial"/>
          <w:sz w:val="24"/>
          <w:szCs w:val="24"/>
        </w:rPr>
        <w:t>dance with Supply Code-21.5.2</w:t>
      </w:r>
      <w:r w:rsidR="005B7079" w:rsidRPr="007779BE">
        <w:rPr>
          <w:rFonts w:ascii="Arial" w:hAnsi="Arial" w:cs="Arial"/>
          <w:sz w:val="24"/>
          <w:szCs w:val="24"/>
        </w:rPr>
        <w:t>,</w:t>
      </w:r>
      <w:r w:rsidR="005D3546" w:rsidRPr="007779BE">
        <w:rPr>
          <w:rFonts w:ascii="Arial" w:hAnsi="Arial" w:cs="Arial"/>
          <w:sz w:val="24"/>
          <w:szCs w:val="24"/>
        </w:rPr>
        <w:t xml:space="preserve"> </w:t>
      </w:r>
      <w:r w:rsidRPr="007779BE">
        <w:rPr>
          <w:rFonts w:ascii="Arial" w:hAnsi="Arial" w:cs="Arial"/>
          <w:sz w:val="24"/>
          <w:szCs w:val="24"/>
        </w:rPr>
        <w:t>is as per applicable provisions</w:t>
      </w:r>
      <w:r w:rsidR="005B7079" w:rsidRPr="007779BE">
        <w:rPr>
          <w:rFonts w:ascii="Arial" w:hAnsi="Arial" w:cs="Arial"/>
          <w:sz w:val="24"/>
          <w:szCs w:val="24"/>
        </w:rPr>
        <w:t>.</w:t>
      </w:r>
      <w:r w:rsidRPr="007779BE">
        <w:rPr>
          <w:rFonts w:ascii="Arial" w:hAnsi="Arial" w:cs="Arial"/>
          <w:sz w:val="24"/>
          <w:szCs w:val="24"/>
        </w:rPr>
        <w:t xml:space="preserve"> </w:t>
      </w:r>
      <w:r w:rsidR="005B7079" w:rsidRPr="007779BE">
        <w:rPr>
          <w:rFonts w:ascii="Arial" w:hAnsi="Arial" w:cs="Arial"/>
          <w:sz w:val="24"/>
          <w:szCs w:val="24"/>
        </w:rPr>
        <w:t xml:space="preserve">In this context, </w:t>
      </w:r>
      <w:r w:rsidRPr="007779BE">
        <w:rPr>
          <w:rFonts w:ascii="Arial" w:hAnsi="Arial" w:cs="Arial"/>
          <w:sz w:val="24"/>
          <w:szCs w:val="24"/>
        </w:rPr>
        <w:t>it is worthwhile to go through Regulation 21.5.1 of Supply Co</w:t>
      </w:r>
      <w:r w:rsidR="001B1568" w:rsidRPr="007779BE">
        <w:rPr>
          <w:rFonts w:ascii="Arial" w:hAnsi="Arial" w:cs="Arial"/>
          <w:sz w:val="24"/>
          <w:szCs w:val="24"/>
        </w:rPr>
        <w:t>d</w:t>
      </w:r>
      <w:r w:rsidRPr="007779BE">
        <w:rPr>
          <w:rFonts w:ascii="Arial" w:hAnsi="Arial" w:cs="Arial"/>
          <w:sz w:val="24"/>
          <w:szCs w:val="24"/>
        </w:rPr>
        <w:t>e</w:t>
      </w:r>
      <w:r w:rsidR="001B1568" w:rsidRPr="007779BE">
        <w:rPr>
          <w:rFonts w:ascii="Arial" w:hAnsi="Arial" w:cs="Arial"/>
          <w:sz w:val="24"/>
          <w:szCs w:val="24"/>
        </w:rPr>
        <w:t xml:space="preserve"> </w:t>
      </w:r>
      <w:r w:rsidRPr="007779BE">
        <w:rPr>
          <w:rFonts w:ascii="Arial" w:hAnsi="Arial" w:cs="Arial"/>
          <w:sz w:val="24"/>
          <w:szCs w:val="24"/>
        </w:rPr>
        <w:t>-</w:t>
      </w:r>
      <w:r w:rsidR="001B1568" w:rsidRPr="007779BE">
        <w:rPr>
          <w:rFonts w:ascii="Arial" w:hAnsi="Arial" w:cs="Arial"/>
          <w:sz w:val="24"/>
          <w:szCs w:val="24"/>
        </w:rPr>
        <w:t xml:space="preserve"> </w:t>
      </w:r>
      <w:r w:rsidRPr="007779BE">
        <w:rPr>
          <w:rFonts w:ascii="Arial" w:hAnsi="Arial" w:cs="Arial"/>
          <w:sz w:val="24"/>
          <w:szCs w:val="24"/>
        </w:rPr>
        <w:t xml:space="preserve">2014 and note thereunder which </w:t>
      </w:r>
      <w:r w:rsidR="005D3546" w:rsidRPr="007779BE">
        <w:rPr>
          <w:rFonts w:ascii="Arial" w:hAnsi="Arial" w:cs="Arial"/>
          <w:sz w:val="24"/>
          <w:szCs w:val="24"/>
        </w:rPr>
        <w:t>is</w:t>
      </w:r>
      <w:r w:rsidRPr="007779BE">
        <w:rPr>
          <w:rFonts w:ascii="Arial" w:hAnsi="Arial" w:cs="Arial"/>
          <w:sz w:val="24"/>
          <w:szCs w:val="24"/>
        </w:rPr>
        <w:t xml:space="preserve"> reproduced  under:-</w:t>
      </w:r>
    </w:p>
    <w:p w:rsidR="002B72D9" w:rsidRPr="007779BE" w:rsidRDefault="002B72D9" w:rsidP="002B72D9">
      <w:pPr>
        <w:spacing w:line="360" w:lineRule="auto"/>
        <w:rPr>
          <w:rFonts w:ascii="Arial" w:hAnsi="Arial" w:cs="Arial"/>
          <w:i/>
          <w:sz w:val="24"/>
          <w:szCs w:val="24"/>
        </w:rPr>
      </w:pPr>
      <w:r w:rsidRPr="007779BE">
        <w:rPr>
          <w:rFonts w:ascii="Arial" w:hAnsi="Arial" w:cs="Arial"/>
          <w:i/>
          <w:sz w:val="24"/>
          <w:szCs w:val="24"/>
        </w:rPr>
        <w:t xml:space="preserve">” </w:t>
      </w:r>
      <w:r w:rsidRPr="007779BE">
        <w:rPr>
          <w:rFonts w:ascii="Arial" w:hAnsi="Arial" w:cs="Arial"/>
          <w:b/>
          <w:i/>
          <w:sz w:val="24"/>
          <w:szCs w:val="24"/>
          <w:u w:val="single"/>
        </w:rPr>
        <w:t>Inaccurate Meters:</w:t>
      </w:r>
    </w:p>
    <w:p w:rsidR="002B72D9" w:rsidRPr="007779BE" w:rsidRDefault="002B72D9" w:rsidP="002B72D9">
      <w:pPr>
        <w:spacing w:line="360" w:lineRule="auto"/>
        <w:ind w:left="900"/>
        <w:jc w:val="both"/>
        <w:rPr>
          <w:rFonts w:ascii="Arial" w:hAnsi="Arial" w:cs="Arial"/>
          <w:i/>
          <w:sz w:val="24"/>
          <w:szCs w:val="24"/>
        </w:rPr>
      </w:pPr>
      <w:r w:rsidRPr="007779BE">
        <w:rPr>
          <w:rFonts w:ascii="Arial" w:hAnsi="Arial" w:cs="Arial"/>
          <w:i/>
          <w:sz w:val="24"/>
          <w:szCs w:val="24"/>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2B72D9" w:rsidRPr="007779BE" w:rsidRDefault="002B72D9" w:rsidP="002B72D9">
      <w:pPr>
        <w:pStyle w:val="ListParagraph"/>
        <w:numPr>
          <w:ilvl w:val="0"/>
          <w:numId w:val="1"/>
        </w:numPr>
        <w:spacing w:line="360" w:lineRule="auto"/>
        <w:ind w:left="1890" w:hanging="810"/>
        <w:contextualSpacing/>
        <w:jc w:val="both"/>
        <w:rPr>
          <w:rFonts w:ascii="Arial" w:hAnsi="Arial" w:cs="Arial"/>
          <w:i/>
          <w:sz w:val="24"/>
          <w:szCs w:val="24"/>
        </w:rPr>
      </w:pPr>
      <w:r w:rsidRPr="007779BE">
        <w:rPr>
          <w:rFonts w:ascii="Arial" w:hAnsi="Arial" w:cs="Arial"/>
          <w:i/>
          <w:sz w:val="24"/>
          <w:szCs w:val="24"/>
        </w:rPr>
        <w:t xml:space="preserve">Date of test in case the meter has been tested at site to the satisfaction of the consumer or replacement of inaccurate meter whichever is later; </w:t>
      </w:r>
      <w:r w:rsidRPr="007779BE">
        <w:rPr>
          <w:rFonts w:ascii="Arial" w:hAnsi="Arial" w:cs="Arial"/>
          <w:i/>
          <w:sz w:val="24"/>
          <w:szCs w:val="24"/>
        </w:rPr>
        <w:tab/>
      </w:r>
      <w:r w:rsidRPr="007779BE">
        <w:rPr>
          <w:rFonts w:ascii="Arial" w:hAnsi="Arial" w:cs="Arial"/>
          <w:i/>
          <w:sz w:val="24"/>
          <w:szCs w:val="24"/>
        </w:rPr>
        <w:tab/>
      </w:r>
      <w:r w:rsidRPr="007779BE">
        <w:rPr>
          <w:rFonts w:ascii="Arial" w:hAnsi="Arial" w:cs="Arial"/>
          <w:i/>
          <w:sz w:val="24"/>
          <w:szCs w:val="24"/>
        </w:rPr>
        <w:tab/>
      </w:r>
      <w:r w:rsidRPr="007779BE">
        <w:rPr>
          <w:rFonts w:ascii="Arial" w:hAnsi="Arial" w:cs="Arial"/>
          <w:i/>
          <w:sz w:val="24"/>
          <w:szCs w:val="24"/>
        </w:rPr>
        <w:tab/>
        <w:t>or</w:t>
      </w:r>
    </w:p>
    <w:p w:rsidR="002B72D9" w:rsidRPr="007779BE" w:rsidRDefault="002B72D9" w:rsidP="002B72D9">
      <w:pPr>
        <w:pStyle w:val="ListParagraph"/>
        <w:numPr>
          <w:ilvl w:val="0"/>
          <w:numId w:val="1"/>
        </w:numPr>
        <w:spacing w:line="360" w:lineRule="auto"/>
        <w:ind w:left="1890" w:hanging="810"/>
        <w:contextualSpacing/>
        <w:jc w:val="both"/>
        <w:rPr>
          <w:rFonts w:ascii="Arial" w:hAnsi="Arial" w:cs="Arial"/>
          <w:i/>
          <w:sz w:val="24"/>
          <w:szCs w:val="24"/>
        </w:rPr>
      </w:pPr>
      <w:r w:rsidRPr="007779BE">
        <w:rPr>
          <w:rFonts w:ascii="Arial" w:hAnsi="Arial" w:cs="Arial"/>
          <w:i/>
          <w:sz w:val="24"/>
          <w:szCs w:val="24"/>
        </w:rPr>
        <w:t>Date the defective meter is removed for testing in the laboratory of the distribution licensee.”</w:t>
      </w:r>
    </w:p>
    <w:p w:rsidR="002B72D9" w:rsidRPr="007779BE" w:rsidRDefault="002B72D9" w:rsidP="002B72D9">
      <w:pPr>
        <w:pStyle w:val="ListParagraph"/>
        <w:spacing w:line="360" w:lineRule="auto"/>
        <w:ind w:left="1980" w:hanging="1440"/>
        <w:contextualSpacing/>
        <w:jc w:val="both"/>
        <w:rPr>
          <w:rFonts w:ascii="Arial" w:hAnsi="Arial" w:cs="Arial"/>
          <w:i/>
          <w:sz w:val="24"/>
          <w:szCs w:val="24"/>
        </w:rPr>
      </w:pPr>
      <w:r w:rsidRPr="007779BE">
        <w:rPr>
          <w:rFonts w:ascii="Arial" w:hAnsi="Arial" w:cs="Arial"/>
          <w:b/>
          <w:i/>
          <w:sz w:val="24"/>
          <w:szCs w:val="24"/>
        </w:rPr>
        <w:t xml:space="preserve">       Note:</w:t>
      </w:r>
      <w:r w:rsidRPr="007779BE">
        <w:rPr>
          <w:rFonts w:ascii="Arial" w:hAnsi="Arial" w:cs="Arial"/>
          <w:i/>
          <w:sz w:val="24"/>
          <w:szCs w:val="24"/>
        </w:rPr>
        <w:t xml:space="preserve"> Where accuracy of meter is not involved and it is a case of application of wrong multiplication factor, the accounts shall be overhauled for the period this mistake continued. </w:t>
      </w:r>
    </w:p>
    <w:p w:rsidR="002B72D9" w:rsidRPr="007779BE" w:rsidRDefault="008D7554" w:rsidP="006E7AAC">
      <w:pPr>
        <w:spacing w:line="480" w:lineRule="auto"/>
        <w:jc w:val="both"/>
        <w:rPr>
          <w:rFonts w:ascii="Arial" w:hAnsi="Arial" w:cs="Arial"/>
          <w:sz w:val="24"/>
          <w:szCs w:val="24"/>
        </w:rPr>
      </w:pPr>
      <w:r w:rsidRPr="007779BE">
        <w:rPr>
          <w:rFonts w:ascii="Arial" w:hAnsi="Arial" w:cs="Arial"/>
          <w:sz w:val="24"/>
          <w:szCs w:val="24"/>
        </w:rPr>
        <w:tab/>
      </w:r>
      <w:r w:rsidR="002B72D9" w:rsidRPr="007779BE">
        <w:rPr>
          <w:rFonts w:ascii="Arial" w:hAnsi="Arial" w:cs="Arial"/>
          <w:sz w:val="24"/>
          <w:szCs w:val="24"/>
        </w:rPr>
        <w:t xml:space="preserve">The above Regulation is clear on the issue and requires no discussions.  In the present case, the meter was found inaccurate at site during the checking dated </w:t>
      </w:r>
      <w:r w:rsidR="00A64979" w:rsidRPr="007779BE">
        <w:rPr>
          <w:rFonts w:ascii="Arial" w:hAnsi="Arial" w:cs="Arial"/>
          <w:sz w:val="24"/>
          <w:szCs w:val="24"/>
        </w:rPr>
        <w:t>27.</w:t>
      </w:r>
      <w:r w:rsidR="002B72D9" w:rsidRPr="007779BE">
        <w:rPr>
          <w:rFonts w:ascii="Arial" w:hAnsi="Arial" w:cs="Arial"/>
          <w:sz w:val="24"/>
          <w:szCs w:val="24"/>
        </w:rPr>
        <w:t>04.</w:t>
      </w:r>
      <w:r w:rsidR="00A64979" w:rsidRPr="007779BE">
        <w:rPr>
          <w:rFonts w:ascii="Arial" w:hAnsi="Arial" w:cs="Arial"/>
          <w:sz w:val="24"/>
          <w:szCs w:val="24"/>
        </w:rPr>
        <w:t>2</w:t>
      </w:r>
      <w:r w:rsidR="003946A1" w:rsidRPr="007779BE">
        <w:rPr>
          <w:rFonts w:ascii="Arial" w:hAnsi="Arial" w:cs="Arial"/>
          <w:sz w:val="24"/>
          <w:szCs w:val="24"/>
        </w:rPr>
        <w:t>0</w:t>
      </w:r>
      <w:r w:rsidR="00A64979" w:rsidRPr="007779BE">
        <w:rPr>
          <w:rFonts w:ascii="Arial" w:hAnsi="Arial" w:cs="Arial"/>
          <w:sz w:val="24"/>
          <w:szCs w:val="24"/>
        </w:rPr>
        <w:t>16</w:t>
      </w:r>
      <w:r w:rsidR="002B72D9" w:rsidRPr="007779BE">
        <w:rPr>
          <w:rFonts w:ascii="Arial" w:hAnsi="Arial" w:cs="Arial"/>
          <w:sz w:val="24"/>
          <w:szCs w:val="24"/>
        </w:rPr>
        <w:t xml:space="preserve"> by Enforcement with LT ERS meter, wherein the meter was found slow by 3</w:t>
      </w:r>
      <w:r w:rsidR="00A64979" w:rsidRPr="007779BE">
        <w:rPr>
          <w:rFonts w:ascii="Arial" w:hAnsi="Arial" w:cs="Arial"/>
          <w:sz w:val="24"/>
          <w:szCs w:val="24"/>
        </w:rPr>
        <w:t>0</w:t>
      </w:r>
      <w:r w:rsidR="002B72D9" w:rsidRPr="007779BE">
        <w:rPr>
          <w:rFonts w:ascii="Arial" w:hAnsi="Arial" w:cs="Arial"/>
          <w:sz w:val="24"/>
          <w:szCs w:val="24"/>
        </w:rPr>
        <w:t>.</w:t>
      </w:r>
      <w:r w:rsidR="00A64979" w:rsidRPr="007779BE">
        <w:rPr>
          <w:rFonts w:ascii="Arial" w:hAnsi="Arial" w:cs="Arial"/>
          <w:sz w:val="24"/>
          <w:szCs w:val="24"/>
        </w:rPr>
        <w:t>1</w:t>
      </w:r>
      <w:r w:rsidR="002B72D9" w:rsidRPr="007779BE">
        <w:rPr>
          <w:rFonts w:ascii="Arial" w:hAnsi="Arial" w:cs="Arial"/>
          <w:sz w:val="24"/>
          <w:szCs w:val="24"/>
        </w:rPr>
        <w:t xml:space="preserve">% at site.  In my view, there was no necessity to get the meter checked in ME Lab after </w:t>
      </w:r>
      <w:r w:rsidR="00C73FBD" w:rsidRPr="007779BE">
        <w:rPr>
          <w:rFonts w:ascii="Arial" w:hAnsi="Arial" w:cs="Arial"/>
          <w:sz w:val="24"/>
          <w:szCs w:val="24"/>
        </w:rPr>
        <w:t>decarboni</w:t>
      </w:r>
      <w:r w:rsidR="00FC0B3D" w:rsidRPr="007779BE">
        <w:rPr>
          <w:rFonts w:ascii="Arial" w:hAnsi="Arial" w:cs="Arial"/>
          <w:sz w:val="24"/>
          <w:szCs w:val="24"/>
        </w:rPr>
        <w:t>z</w:t>
      </w:r>
      <w:r w:rsidR="00C73FBD" w:rsidRPr="007779BE">
        <w:rPr>
          <w:rFonts w:ascii="Arial" w:hAnsi="Arial" w:cs="Arial"/>
          <w:sz w:val="24"/>
          <w:szCs w:val="24"/>
        </w:rPr>
        <w:t>ation</w:t>
      </w:r>
      <w:r w:rsidR="00583048" w:rsidRPr="007779BE">
        <w:rPr>
          <w:rFonts w:ascii="Arial" w:hAnsi="Arial" w:cs="Arial"/>
          <w:sz w:val="24"/>
          <w:szCs w:val="24"/>
        </w:rPr>
        <w:t xml:space="preserve"> the </w:t>
      </w:r>
      <w:r w:rsidR="00583048" w:rsidRPr="007779BE">
        <w:rPr>
          <w:rFonts w:ascii="Arial" w:hAnsi="Arial" w:cs="Arial"/>
          <w:sz w:val="24"/>
          <w:szCs w:val="24"/>
        </w:rPr>
        <w:lastRenderedPageBreak/>
        <w:t>carbon on the Red Phase wire making the meter work properly</w:t>
      </w:r>
      <w:r w:rsidR="002B72D9" w:rsidRPr="007779BE">
        <w:rPr>
          <w:rFonts w:ascii="Arial" w:hAnsi="Arial" w:cs="Arial"/>
          <w:sz w:val="24"/>
          <w:szCs w:val="24"/>
        </w:rPr>
        <w:t xml:space="preserve"> because the meter was already tested by Enforcement with LT ERS meter, in accordance with the provision</w:t>
      </w:r>
      <w:r w:rsidR="00A64979" w:rsidRPr="007779BE">
        <w:rPr>
          <w:rFonts w:ascii="Arial" w:hAnsi="Arial" w:cs="Arial"/>
          <w:sz w:val="24"/>
          <w:szCs w:val="24"/>
        </w:rPr>
        <w:t>s</w:t>
      </w:r>
      <w:r w:rsidR="002B72D9" w:rsidRPr="007779BE">
        <w:rPr>
          <w:rFonts w:ascii="Arial" w:hAnsi="Arial" w:cs="Arial"/>
          <w:sz w:val="24"/>
          <w:szCs w:val="24"/>
        </w:rPr>
        <w:t xml:space="preserve"> contained in </w:t>
      </w:r>
      <w:r w:rsidR="00A64979" w:rsidRPr="007779BE">
        <w:rPr>
          <w:rFonts w:ascii="Arial" w:hAnsi="Arial" w:cs="Arial"/>
          <w:sz w:val="24"/>
          <w:szCs w:val="24"/>
        </w:rPr>
        <w:t>instruction no.</w:t>
      </w:r>
      <w:r w:rsidR="002B72D9" w:rsidRPr="007779BE">
        <w:rPr>
          <w:rFonts w:ascii="Arial" w:hAnsi="Arial" w:cs="Arial"/>
          <w:sz w:val="24"/>
          <w:szCs w:val="24"/>
        </w:rPr>
        <w:t xml:space="preserve"> 59.4 of ESIM, especially when the Petitioner has not objected to the checking at site.  I do not find any merit in the arguments of Respondents that under the provision contained in note below Regulation 21.5.1, the account of the petitioner has been rightly overhauled for the whole period of </w:t>
      </w:r>
      <w:r w:rsidR="00A969DD" w:rsidRPr="007779BE">
        <w:rPr>
          <w:rFonts w:ascii="Arial" w:hAnsi="Arial" w:cs="Arial"/>
          <w:sz w:val="24"/>
          <w:szCs w:val="24"/>
        </w:rPr>
        <w:t>546</w:t>
      </w:r>
      <w:r w:rsidR="002B72D9" w:rsidRPr="007779BE">
        <w:rPr>
          <w:rFonts w:ascii="Arial" w:hAnsi="Arial" w:cs="Arial"/>
          <w:sz w:val="24"/>
          <w:szCs w:val="24"/>
        </w:rPr>
        <w:t xml:space="preserve"> days as established in the DDL print out.  In my view, the note referred by Respondents is applicable only in the case of wrong application of Multiplying Factor</w:t>
      </w:r>
      <w:r w:rsidR="00A969DD" w:rsidRPr="007779BE">
        <w:rPr>
          <w:rFonts w:ascii="Arial" w:hAnsi="Arial" w:cs="Arial"/>
          <w:sz w:val="24"/>
          <w:szCs w:val="24"/>
        </w:rPr>
        <w:t xml:space="preserve"> (MF)</w:t>
      </w:r>
      <w:r w:rsidR="002B72D9" w:rsidRPr="007779BE">
        <w:rPr>
          <w:rFonts w:ascii="Arial" w:hAnsi="Arial" w:cs="Arial"/>
          <w:sz w:val="24"/>
          <w:szCs w:val="24"/>
        </w:rPr>
        <w:t xml:space="preserve"> and not in the cases of non-contribution of one or more phase for any reasons.</w:t>
      </w:r>
    </w:p>
    <w:p w:rsidR="008D7554" w:rsidRPr="007779BE" w:rsidRDefault="008D7554" w:rsidP="006E7AAC">
      <w:pPr>
        <w:spacing w:line="480" w:lineRule="auto"/>
        <w:jc w:val="both"/>
        <w:rPr>
          <w:rFonts w:ascii="Arial" w:hAnsi="Arial" w:cs="Arial"/>
          <w:sz w:val="24"/>
          <w:szCs w:val="24"/>
        </w:rPr>
      </w:pPr>
      <w:r w:rsidRPr="007779BE">
        <w:rPr>
          <w:rFonts w:ascii="Arial" w:hAnsi="Arial" w:cs="Arial"/>
          <w:sz w:val="24"/>
          <w:szCs w:val="24"/>
        </w:rPr>
        <w:tab/>
        <w:t xml:space="preserve">I </w:t>
      </w:r>
      <w:r w:rsidR="00A969DD" w:rsidRPr="007779BE">
        <w:rPr>
          <w:rFonts w:ascii="Arial" w:hAnsi="Arial" w:cs="Arial"/>
          <w:sz w:val="24"/>
          <w:szCs w:val="24"/>
        </w:rPr>
        <w:t xml:space="preserve">agree with </w:t>
      </w:r>
      <w:r w:rsidRPr="007779BE">
        <w:rPr>
          <w:rFonts w:ascii="Arial" w:hAnsi="Arial" w:cs="Arial"/>
          <w:sz w:val="24"/>
          <w:szCs w:val="24"/>
        </w:rPr>
        <w:t>the contention of the Petitioner that the Forum erred in deciding that it is not case of “Inaccurate Meters” under Regulation 21.5.1 of Supply Code – 2014 but a case of Defective (other than inaccurate) / Dead Stop / Burnt / Stolen Meters as prescribed under Regulation 21.5.2 which state</w:t>
      </w:r>
      <w:r w:rsidR="00CF310F" w:rsidRPr="007779BE">
        <w:rPr>
          <w:rFonts w:ascii="Arial" w:hAnsi="Arial" w:cs="Arial"/>
          <w:sz w:val="24"/>
          <w:szCs w:val="24"/>
        </w:rPr>
        <w:t>s</w:t>
      </w:r>
      <w:r w:rsidRPr="007779BE">
        <w:rPr>
          <w:rFonts w:ascii="Arial" w:hAnsi="Arial" w:cs="Arial"/>
          <w:sz w:val="24"/>
          <w:szCs w:val="24"/>
        </w:rPr>
        <w:t xml:space="preserve"> as follows:-</w:t>
      </w:r>
    </w:p>
    <w:p w:rsidR="008D7554" w:rsidRPr="007779BE" w:rsidRDefault="008D7554" w:rsidP="002B72D9">
      <w:pPr>
        <w:spacing w:line="360" w:lineRule="auto"/>
        <w:jc w:val="both"/>
        <w:rPr>
          <w:rFonts w:ascii="Arial" w:hAnsi="Arial" w:cs="Arial"/>
          <w:b/>
          <w:i/>
          <w:sz w:val="24"/>
          <w:szCs w:val="24"/>
          <w:u w:val="single"/>
        </w:rPr>
      </w:pPr>
      <w:r w:rsidRPr="007779BE">
        <w:rPr>
          <w:rFonts w:ascii="Arial" w:hAnsi="Arial" w:cs="Arial"/>
          <w:sz w:val="24"/>
          <w:szCs w:val="24"/>
        </w:rPr>
        <w:tab/>
        <w:t>“</w:t>
      </w:r>
      <w:r w:rsidRPr="007779BE">
        <w:rPr>
          <w:rFonts w:ascii="Arial" w:hAnsi="Arial" w:cs="Arial"/>
          <w:i/>
          <w:sz w:val="24"/>
          <w:szCs w:val="24"/>
        </w:rPr>
        <w:t>The a</w:t>
      </w:r>
      <w:r w:rsidR="00CF310F" w:rsidRPr="007779BE">
        <w:rPr>
          <w:rFonts w:ascii="Arial" w:hAnsi="Arial" w:cs="Arial"/>
          <w:i/>
          <w:sz w:val="24"/>
          <w:szCs w:val="24"/>
        </w:rPr>
        <w:t>cc</w:t>
      </w:r>
      <w:r w:rsidRPr="007779BE">
        <w:rPr>
          <w:rFonts w:ascii="Arial" w:hAnsi="Arial" w:cs="Arial"/>
          <w:i/>
          <w:sz w:val="24"/>
          <w:szCs w:val="24"/>
        </w:rPr>
        <w:t>ount of consu</w:t>
      </w:r>
      <w:r w:rsidR="00D63015" w:rsidRPr="007779BE">
        <w:rPr>
          <w:rFonts w:ascii="Arial" w:hAnsi="Arial" w:cs="Arial"/>
          <w:i/>
          <w:sz w:val="24"/>
          <w:szCs w:val="24"/>
        </w:rPr>
        <w:t>m</w:t>
      </w:r>
      <w:r w:rsidRPr="007779BE">
        <w:rPr>
          <w:rFonts w:ascii="Arial" w:hAnsi="Arial" w:cs="Arial"/>
          <w:i/>
          <w:sz w:val="24"/>
          <w:szCs w:val="24"/>
        </w:rPr>
        <w:t>er shall be overhauled/billed for the period the meter remained defective / dead stop and in case of burnt / stolen meter for the period of direct supply subject to ma</w:t>
      </w:r>
      <w:r w:rsidR="00D63015" w:rsidRPr="007779BE">
        <w:rPr>
          <w:rFonts w:ascii="Arial" w:hAnsi="Arial" w:cs="Arial"/>
          <w:i/>
          <w:sz w:val="24"/>
          <w:szCs w:val="24"/>
        </w:rPr>
        <w:t>x</w:t>
      </w:r>
      <w:r w:rsidRPr="007779BE">
        <w:rPr>
          <w:rFonts w:ascii="Arial" w:hAnsi="Arial" w:cs="Arial"/>
          <w:i/>
          <w:sz w:val="24"/>
          <w:szCs w:val="24"/>
        </w:rPr>
        <w:t>imum period of six months as</w:t>
      </w:r>
      <w:r w:rsidR="00D63015" w:rsidRPr="007779BE">
        <w:rPr>
          <w:rFonts w:ascii="Arial" w:hAnsi="Arial" w:cs="Arial"/>
          <w:i/>
          <w:sz w:val="24"/>
          <w:szCs w:val="24"/>
        </w:rPr>
        <w:t xml:space="preserve"> </w:t>
      </w:r>
      <w:r w:rsidRPr="007779BE">
        <w:rPr>
          <w:rFonts w:ascii="Arial" w:hAnsi="Arial" w:cs="Arial"/>
          <w:i/>
          <w:sz w:val="24"/>
          <w:szCs w:val="24"/>
        </w:rPr>
        <w:t>per procedure (a) to (e)</w:t>
      </w:r>
      <w:r w:rsidR="00D63015" w:rsidRPr="007779BE">
        <w:rPr>
          <w:rFonts w:ascii="Arial" w:hAnsi="Arial" w:cs="Arial"/>
          <w:i/>
          <w:sz w:val="24"/>
          <w:szCs w:val="24"/>
        </w:rPr>
        <w:t>…”</w:t>
      </w:r>
    </w:p>
    <w:p w:rsidR="003B5AB0" w:rsidRPr="007779BE" w:rsidRDefault="003B5AB0" w:rsidP="00BB113C">
      <w:pPr>
        <w:tabs>
          <w:tab w:val="left" w:pos="0"/>
          <w:tab w:val="left" w:pos="270"/>
        </w:tabs>
        <w:spacing w:line="480" w:lineRule="auto"/>
        <w:ind w:firstLine="990"/>
        <w:jc w:val="both"/>
        <w:rPr>
          <w:rFonts w:ascii="Arial" w:hAnsi="Arial" w:cs="Arial"/>
          <w:sz w:val="24"/>
          <w:szCs w:val="24"/>
        </w:rPr>
      </w:pPr>
      <w:r w:rsidRPr="007779BE">
        <w:rPr>
          <w:rFonts w:ascii="Arial" w:hAnsi="Arial" w:cs="Arial"/>
          <w:sz w:val="24"/>
          <w:szCs w:val="24"/>
        </w:rPr>
        <w:t>As a sequel of above, discussions, it is held that the account of the consumer should be overhauled under the provisions of Reg</w:t>
      </w:r>
      <w:r w:rsidR="00583048" w:rsidRPr="007779BE">
        <w:rPr>
          <w:rFonts w:ascii="Arial" w:hAnsi="Arial" w:cs="Arial"/>
          <w:sz w:val="24"/>
          <w:szCs w:val="24"/>
        </w:rPr>
        <w:t>ulation</w:t>
      </w:r>
      <w:r w:rsidRPr="007779BE">
        <w:rPr>
          <w:rFonts w:ascii="Arial" w:hAnsi="Arial" w:cs="Arial"/>
          <w:sz w:val="24"/>
          <w:szCs w:val="24"/>
        </w:rPr>
        <w:t xml:space="preserve"> 21.5.1 (a) of Supply Code</w:t>
      </w:r>
      <w:r w:rsidR="00405E56" w:rsidRPr="007779BE">
        <w:rPr>
          <w:rFonts w:ascii="Arial" w:hAnsi="Arial" w:cs="Arial"/>
          <w:sz w:val="24"/>
          <w:szCs w:val="24"/>
        </w:rPr>
        <w:t xml:space="preserve"> - 2014</w:t>
      </w:r>
      <w:r w:rsidRPr="007779BE">
        <w:rPr>
          <w:rFonts w:ascii="Arial" w:hAnsi="Arial" w:cs="Arial"/>
          <w:sz w:val="24"/>
          <w:szCs w:val="24"/>
        </w:rPr>
        <w:t>, for a period of six month</w:t>
      </w:r>
      <w:r w:rsidR="00405E56" w:rsidRPr="007779BE">
        <w:rPr>
          <w:rFonts w:ascii="Arial" w:hAnsi="Arial" w:cs="Arial"/>
          <w:sz w:val="24"/>
          <w:szCs w:val="24"/>
        </w:rPr>
        <w:t>s</w:t>
      </w:r>
      <w:r w:rsidRPr="007779BE">
        <w:rPr>
          <w:rFonts w:ascii="Arial" w:hAnsi="Arial" w:cs="Arial"/>
          <w:sz w:val="24"/>
          <w:szCs w:val="24"/>
        </w:rPr>
        <w:t xml:space="preserve"> prior to the date of </w:t>
      </w:r>
      <w:r w:rsidR="00405E56" w:rsidRPr="007779BE">
        <w:rPr>
          <w:rFonts w:ascii="Arial" w:hAnsi="Arial" w:cs="Arial"/>
          <w:sz w:val="24"/>
          <w:szCs w:val="24"/>
        </w:rPr>
        <w:t xml:space="preserve">checking </w:t>
      </w:r>
      <w:r w:rsidR="00F142E5" w:rsidRPr="007779BE">
        <w:rPr>
          <w:rFonts w:ascii="Arial" w:hAnsi="Arial" w:cs="Arial"/>
          <w:sz w:val="24"/>
          <w:szCs w:val="24"/>
        </w:rPr>
        <w:t>(</w:t>
      </w:r>
      <w:r w:rsidR="00405E56" w:rsidRPr="007779BE">
        <w:rPr>
          <w:rFonts w:ascii="Arial" w:hAnsi="Arial" w:cs="Arial"/>
          <w:sz w:val="24"/>
          <w:szCs w:val="24"/>
        </w:rPr>
        <w:t>27.04.2016)</w:t>
      </w:r>
      <w:r w:rsidRPr="007779BE">
        <w:rPr>
          <w:rFonts w:ascii="Arial" w:hAnsi="Arial" w:cs="Arial"/>
          <w:sz w:val="24"/>
          <w:szCs w:val="24"/>
        </w:rPr>
        <w:t xml:space="preserve"> of defective meter by applying slow</w:t>
      </w:r>
      <w:r w:rsidR="00716F23" w:rsidRPr="007779BE">
        <w:rPr>
          <w:rFonts w:ascii="Arial" w:hAnsi="Arial" w:cs="Arial"/>
          <w:sz w:val="24"/>
          <w:szCs w:val="24"/>
        </w:rPr>
        <w:t>ness factor of 3</w:t>
      </w:r>
      <w:r w:rsidR="00405E56" w:rsidRPr="007779BE">
        <w:rPr>
          <w:rFonts w:ascii="Arial" w:hAnsi="Arial" w:cs="Arial"/>
          <w:sz w:val="24"/>
          <w:szCs w:val="24"/>
        </w:rPr>
        <w:t>0</w:t>
      </w:r>
      <w:r w:rsidRPr="007779BE">
        <w:rPr>
          <w:rFonts w:ascii="Arial" w:hAnsi="Arial" w:cs="Arial"/>
          <w:sz w:val="24"/>
          <w:szCs w:val="24"/>
        </w:rPr>
        <w:t>.</w:t>
      </w:r>
      <w:r w:rsidR="00716F23" w:rsidRPr="007779BE">
        <w:rPr>
          <w:rFonts w:ascii="Arial" w:hAnsi="Arial" w:cs="Arial"/>
          <w:sz w:val="24"/>
          <w:szCs w:val="24"/>
        </w:rPr>
        <w:t>1</w:t>
      </w:r>
      <w:r w:rsidRPr="007779BE">
        <w:rPr>
          <w:rFonts w:ascii="Arial" w:hAnsi="Arial" w:cs="Arial"/>
          <w:sz w:val="24"/>
          <w:szCs w:val="24"/>
        </w:rPr>
        <w:t xml:space="preserve">% as determined during checking dated </w:t>
      </w:r>
      <w:r w:rsidR="00716F23" w:rsidRPr="007779BE">
        <w:rPr>
          <w:rFonts w:ascii="Arial" w:hAnsi="Arial" w:cs="Arial"/>
          <w:sz w:val="24"/>
          <w:szCs w:val="24"/>
        </w:rPr>
        <w:t>27</w:t>
      </w:r>
      <w:r w:rsidRPr="007779BE">
        <w:rPr>
          <w:rFonts w:ascii="Arial" w:hAnsi="Arial" w:cs="Arial"/>
          <w:sz w:val="24"/>
          <w:szCs w:val="24"/>
        </w:rPr>
        <w:t>.0</w:t>
      </w:r>
      <w:r w:rsidR="00716F23" w:rsidRPr="007779BE">
        <w:rPr>
          <w:rFonts w:ascii="Arial" w:hAnsi="Arial" w:cs="Arial"/>
          <w:sz w:val="24"/>
          <w:szCs w:val="24"/>
        </w:rPr>
        <w:t>4</w:t>
      </w:r>
      <w:r w:rsidRPr="007779BE">
        <w:rPr>
          <w:rFonts w:ascii="Arial" w:hAnsi="Arial" w:cs="Arial"/>
          <w:sz w:val="24"/>
          <w:szCs w:val="24"/>
        </w:rPr>
        <w:t>.201</w:t>
      </w:r>
      <w:r w:rsidR="00716F23" w:rsidRPr="007779BE">
        <w:rPr>
          <w:rFonts w:ascii="Arial" w:hAnsi="Arial" w:cs="Arial"/>
          <w:sz w:val="24"/>
          <w:szCs w:val="24"/>
        </w:rPr>
        <w:t>6</w:t>
      </w:r>
      <w:r w:rsidRPr="007779BE">
        <w:rPr>
          <w:rFonts w:ascii="Arial" w:hAnsi="Arial" w:cs="Arial"/>
          <w:sz w:val="24"/>
          <w:szCs w:val="24"/>
        </w:rPr>
        <w:t xml:space="preserve"> by the Enforcement. Accordingly, the respondents are directed to recalculate the demand as per above directions and the amount excess / short, after adjustment, if any, may </w:t>
      </w:r>
      <w:r w:rsidRPr="007779BE">
        <w:rPr>
          <w:rFonts w:ascii="Arial" w:hAnsi="Arial" w:cs="Arial"/>
          <w:sz w:val="24"/>
          <w:szCs w:val="24"/>
        </w:rPr>
        <w:lastRenderedPageBreak/>
        <w:t xml:space="preserve">be recovered / refunded from / to the petitioner with interest under the provisions of </w:t>
      </w:r>
      <w:smartTag w:uri="urn:schemas-microsoft-com:office:smarttags" w:element="stockticker">
        <w:r w:rsidRPr="007779BE">
          <w:rPr>
            <w:rFonts w:ascii="Arial" w:hAnsi="Arial" w:cs="Arial"/>
            <w:sz w:val="24"/>
            <w:szCs w:val="24"/>
          </w:rPr>
          <w:t>ESIM</w:t>
        </w:r>
      </w:smartTag>
      <w:r w:rsidRPr="007779BE">
        <w:rPr>
          <w:rFonts w:ascii="Arial" w:hAnsi="Arial" w:cs="Arial"/>
          <w:sz w:val="24"/>
          <w:szCs w:val="24"/>
        </w:rPr>
        <w:t>-114.</w:t>
      </w:r>
    </w:p>
    <w:p w:rsidR="003B5AB0" w:rsidRPr="007779BE" w:rsidRDefault="003B5AB0" w:rsidP="00BB113C">
      <w:pPr>
        <w:spacing w:line="480" w:lineRule="auto"/>
        <w:jc w:val="both"/>
        <w:rPr>
          <w:rFonts w:ascii="Arial" w:hAnsi="Arial" w:cs="Arial"/>
          <w:sz w:val="24"/>
          <w:szCs w:val="24"/>
        </w:rPr>
      </w:pPr>
      <w:r w:rsidRPr="007779BE">
        <w:rPr>
          <w:rFonts w:ascii="Arial" w:hAnsi="Arial" w:cs="Arial"/>
          <w:sz w:val="24"/>
          <w:szCs w:val="24"/>
        </w:rPr>
        <w:t>7.</w:t>
      </w:r>
      <w:r w:rsidRPr="007779BE">
        <w:rPr>
          <w:rFonts w:ascii="Arial" w:hAnsi="Arial" w:cs="Arial"/>
          <w:sz w:val="24"/>
          <w:szCs w:val="24"/>
        </w:rPr>
        <w:tab/>
        <w:t xml:space="preserve">The appeal is </w:t>
      </w:r>
      <w:r w:rsidR="00716F23" w:rsidRPr="007779BE">
        <w:rPr>
          <w:rFonts w:ascii="Arial" w:hAnsi="Arial" w:cs="Arial"/>
          <w:sz w:val="24"/>
          <w:szCs w:val="24"/>
        </w:rPr>
        <w:t>disposed of accordingly.</w:t>
      </w:r>
    </w:p>
    <w:p w:rsidR="00405E56" w:rsidRPr="007779BE" w:rsidRDefault="003B5AB0" w:rsidP="00BB113C">
      <w:pPr>
        <w:spacing w:line="480" w:lineRule="auto"/>
        <w:ind w:left="-90"/>
        <w:jc w:val="both"/>
        <w:rPr>
          <w:rFonts w:ascii="Arial" w:hAnsi="Arial" w:cs="Arial"/>
          <w:sz w:val="24"/>
          <w:szCs w:val="24"/>
        </w:rPr>
      </w:pPr>
      <w:r w:rsidRPr="007779BE">
        <w:rPr>
          <w:rFonts w:ascii="Arial" w:hAnsi="Arial" w:cs="Arial"/>
          <w:sz w:val="24"/>
          <w:szCs w:val="24"/>
        </w:rPr>
        <w:t>8.</w:t>
      </w:r>
      <w:r w:rsidR="00B001BB" w:rsidRPr="007779BE">
        <w:rPr>
          <w:rFonts w:ascii="Arial" w:hAnsi="Arial" w:cs="Arial"/>
          <w:sz w:val="24"/>
          <w:szCs w:val="24"/>
        </w:rPr>
        <w:tab/>
      </w:r>
      <w:r w:rsidR="00405E56" w:rsidRPr="007779BE">
        <w:rPr>
          <w:rFonts w:ascii="Arial" w:hAnsi="Arial" w:cs="Arial"/>
          <w:sz w:val="24"/>
          <w:szCs w:val="24"/>
        </w:rPr>
        <w:t xml:space="preserve">The </w:t>
      </w:r>
      <w:r w:rsidR="0012245A" w:rsidRPr="007779BE">
        <w:rPr>
          <w:rFonts w:ascii="Arial" w:hAnsi="Arial" w:cs="Arial"/>
          <w:sz w:val="24"/>
          <w:szCs w:val="24"/>
        </w:rPr>
        <w:t xml:space="preserve">Chief Engineer/ “OP” (Central), PSPCL, Ludhiana is directed to issue necessary instructions to officers under </w:t>
      </w:r>
      <w:r w:rsidR="00405E56" w:rsidRPr="007779BE">
        <w:rPr>
          <w:rFonts w:ascii="Arial" w:hAnsi="Arial" w:cs="Arial"/>
          <w:sz w:val="24"/>
          <w:szCs w:val="24"/>
        </w:rPr>
        <w:t>his</w:t>
      </w:r>
      <w:r w:rsidR="0012245A" w:rsidRPr="007779BE">
        <w:rPr>
          <w:rFonts w:ascii="Arial" w:hAnsi="Arial" w:cs="Arial"/>
          <w:sz w:val="24"/>
          <w:szCs w:val="24"/>
        </w:rPr>
        <w:t xml:space="preserve"> charge to check the connections as per prevailing instructions of </w:t>
      </w:r>
      <w:r w:rsidR="00141472" w:rsidRPr="007779BE">
        <w:rPr>
          <w:rFonts w:ascii="Arial" w:hAnsi="Arial" w:cs="Arial"/>
          <w:sz w:val="24"/>
          <w:szCs w:val="24"/>
        </w:rPr>
        <w:t xml:space="preserve"> </w:t>
      </w:r>
      <w:r w:rsidR="0012245A" w:rsidRPr="007779BE">
        <w:rPr>
          <w:rFonts w:ascii="Arial" w:hAnsi="Arial" w:cs="Arial"/>
          <w:sz w:val="24"/>
          <w:szCs w:val="24"/>
        </w:rPr>
        <w:t>ESIM 104.1 (ii) / any amendments thereof as per decision dated 17.02.2017 of CGRF, Patiala.</w:t>
      </w:r>
      <w:r w:rsidRPr="007779BE">
        <w:rPr>
          <w:rFonts w:ascii="Arial" w:hAnsi="Arial" w:cs="Arial"/>
          <w:sz w:val="24"/>
          <w:szCs w:val="24"/>
        </w:rPr>
        <w:tab/>
      </w:r>
    </w:p>
    <w:p w:rsidR="001439C3" w:rsidRPr="007779BE" w:rsidRDefault="00405E56" w:rsidP="001439C3">
      <w:pPr>
        <w:spacing w:line="480" w:lineRule="auto"/>
        <w:ind w:left="-90"/>
        <w:jc w:val="both"/>
        <w:rPr>
          <w:rFonts w:ascii="Arial" w:hAnsi="Arial" w:cs="Arial"/>
          <w:sz w:val="24"/>
          <w:szCs w:val="24"/>
        </w:rPr>
      </w:pPr>
      <w:r w:rsidRPr="007779BE">
        <w:rPr>
          <w:rFonts w:ascii="Arial" w:hAnsi="Arial" w:cs="Arial"/>
          <w:sz w:val="24"/>
          <w:szCs w:val="24"/>
        </w:rPr>
        <w:t>9.</w:t>
      </w:r>
      <w:r w:rsidRPr="007779BE">
        <w:rPr>
          <w:rFonts w:ascii="Arial" w:hAnsi="Arial" w:cs="Arial"/>
          <w:sz w:val="24"/>
          <w:szCs w:val="24"/>
        </w:rPr>
        <w:tab/>
        <w:t>In case, the Petitioner or the Responde</w:t>
      </w:r>
      <w:r w:rsidR="00596890" w:rsidRPr="007779BE">
        <w:rPr>
          <w:rFonts w:ascii="Arial" w:hAnsi="Arial" w:cs="Arial"/>
          <w:sz w:val="24"/>
          <w:szCs w:val="24"/>
        </w:rPr>
        <w:t>n</w:t>
      </w:r>
      <w:r w:rsidRPr="007779BE">
        <w:rPr>
          <w:rFonts w:ascii="Arial" w:hAnsi="Arial" w:cs="Arial"/>
          <w:sz w:val="24"/>
          <w:szCs w:val="24"/>
        </w:rPr>
        <w:t>ts ( Licensee) is not satisfied with the above decision, he is at liberty to take appropriate remedy against this order by filing an Appeal before the appropriate body in accordance with Regulation 3.28 of Punjab State Electricity Regulatory Commission (Forum &amp; Ombudsman) Regulations 2016.</w:t>
      </w:r>
    </w:p>
    <w:p w:rsidR="003B5AB0" w:rsidRPr="007779BE" w:rsidRDefault="003B5AB0" w:rsidP="009B63DD">
      <w:pPr>
        <w:pStyle w:val="NoSpacing"/>
        <w:rPr>
          <w:rFonts w:ascii="Arial" w:hAnsi="Arial" w:cs="Arial"/>
          <w:sz w:val="24"/>
          <w:szCs w:val="24"/>
        </w:rPr>
      </w:pPr>
      <w:r w:rsidRPr="007779BE">
        <w:rPr>
          <w:rFonts w:ascii="Arial" w:hAnsi="Arial" w:cs="Arial"/>
          <w:sz w:val="24"/>
          <w:szCs w:val="24"/>
        </w:rPr>
        <w:tab/>
      </w:r>
      <w:r w:rsidR="001439C3" w:rsidRPr="007779BE">
        <w:rPr>
          <w:rFonts w:ascii="Arial" w:hAnsi="Arial" w:cs="Arial"/>
          <w:sz w:val="24"/>
          <w:szCs w:val="24"/>
        </w:rPr>
        <w:tab/>
      </w:r>
      <w:r w:rsidRPr="007779BE">
        <w:rPr>
          <w:rFonts w:ascii="Arial" w:hAnsi="Arial" w:cs="Arial"/>
          <w:sz w:val="24"/>
          <w:szCs w:val="24"/>
        </w:rPr>
        <w:t xml:space="preserve"> </w:t>
      </w:r>
      <w:r w:rsidRPr="007779BE">
        <w:rPr>
          <w:rFonts w:ascii="Arial" w:hAnsi="Arial" w:cs="Arial"/>
          <w:sz w:val="24"/>
          <w:szCs w:val="24"/>
        </w:rPr>
        <w:tab/>
      </w:r>
      <w:r w:rsidRPr="007779BE">
        <w:rPr>
          <w:rFonts w:ascii="Arial" w:hAnsi="Arial" w:cs="Arial"/>
          <w:sz w:val="24"/>
          <w:szCs w:val="24"/>
        </w:rPr>
        <w:tab/>
      </w:r>
      <w:r w:rsidRPr="007779BE">
        <w:rPr>
          <w:rFonts w:ascii="Arial" w:hAnsi="Arial" w:cs="Arial"/>
          <w:sz w:val="24"/>
          <w:szCs w:val="24"/>
        </w:rPr>
        <w:tab/>
      </w:r>
      <w:r w:rsidR="0012245A" w:rsidRPr="007779BE">
        <w:rPr>
          <w:rFonts w:ascii="Arial" w:hAnsi="Arial" w:cs="Arial"/>
          <w:sz w:val="24"/>
          <w:szCs w:val="24"/>
        </w:rPr>
        <w:tab/>
      </w:r>
      <w:r w:rsidR="0012245A" w:rsidRPr="007779BE">
        <w:rPr>
          <w:rFonts w:ascii="Arial" w:hAnsi="Arial" w:cs="Arial"/>
          <w:sz w:val="24"/>
          <w:szCs w:val="24"/>
        </w:rPr>
        <w:tab/>
      </w:r>
      <w:r w:rsidRPr="007779BE">
        <w:rPr>
          <w:rFonts w:ascii="Arial" w:hAnsi="Arial" w:cs="Arial"/>
          <w:sz w:val="24"/>
          <w:szCs w:val="24"/>
        </w:rPr>
        <w:t>(MOHINDER SINGH)</w:t>
      </w:r>
    </w:p>
    <w:p w:rsidR="003B5AB0" w:rsidRPr="007779BE" w:rsidRDefault="003B5AB0" w:rsidP="009B63DD">
      <w:pPr>
        <w:pStyle w:val="NoSpacing"/>
        <w:rPr>
          <w:rFonts w:ascii="Arial" w:hAnsi="Arial" w:cs="Arial"/>
          <w:sz w:val="24"/>
          <w:szCs w:val="24"/>
        </w:rPr>
      </w:pPr>
      <w:r w:rsidRPr="007779BE">
        <w:rPr>
          <w:rFonts w:ascii="Arial" w:hAnsi="Arial" w:cs="Arial"/>
          <w:sz w:val="24"/>
          <w:szCs w:val="24"/>
        </w:rPr>
        <w:t>Place:  S.A.S.</w:t>
      </w:r>
      <w:r w:rsidR="007335E8" w:rsidRPr="007779BE">
        <w:rPr>
          <w:rFonts w:ascii="Arial" w:hAnsi="Arial" w:cs="Arial"/>
          <w:sz w:val="24"/>
          <w:szCs w:val="24"/>
        </w:rPr>
        <w:t xml:space="preserve"> </w:t>
      </w:r>
      <w:r w:rsidRPr="007779BE">
        <w:rPr>
          <w:rFonts w:ascii="Arial" w:hAnsi="Arial" w:cs="Arial"/>
          <w:sz w:val="24"/>
          <w:szCs w:val="24"/>
        </w:rPr>
        <w:t xml:space="preserve">Nagar (Mohali.) </w:t>
      </w:r>
      <w:r w:rsidRPr="007779BE">
        <w:rPr>
          <w:rFonts w:ascii="Arial" w:hAnsi="Arial" w:cs="Arial"/>
          <w:sz w:val="24"/>
          <w:szCs w:val="24"/>
        </w:rPr>
        <w:tab/>
        <w:t xml:space="preserve"> </w:t>
      </w:r>
      <w:r w:rsidR="0012245A" w:rsidRPr="007779BE">
        <w:rPr>
          <w:rFonts w:ascii="Arial" w:hAnsi="Arial" w:cs="Arial"/>
          <w:sz w:val="24"/>
          <w:szCs w:val="24"/>
        </w:rPr>
        <w:tab/>
      </w:r>
      <w:r w:rsidR="0079082C">
        <w:rPr>
          <w:rFonts w:ascii="Arial" w:hAnsi="Arial" w:cs="Arial"/>
          <w:sz w:val="24"/>
          <w:szCs w:val="24"/>
        </w:rPr>
        <w:tab/>
      </w:r>
      <w:r w:rsidRPr="007779BE">
        <w:rPr>
          <w:rFonts w:ascii="Arial" w:hAnsi="Arial" w:cs="Arial"/>
          <w:sz w:val="24"/>
          <w:szCs w:val="24"/>
        </w:rPr>
        <w:t>Ombudsman,</w:t>
      </w:r>
    </w:p>
    <w:p w:rsidR="003B5AB0" w:rsidRPr="007779BE" w:rsidRDefault="003B5AB0" w:rsidP="009B63DD">
      <w:pPr>
        <w:pStyle w:val="NoSpacing"/>
        <w:rPr>
          <w:rFonts w:ascii="Arial" w:hAnsi="Arial" w:cs="Arial"/>
          <w:sz w:val="24"/>
          <w:szCs w:val="24"/>
        </w:rPr>
      </w:pPr>
      <w:r w:rsidRPr="007779BE">
        <w:rPr>
          <w:rFonts w:ascii="Arial" w:hAnsi="Arial" w:cs="Arial"/>
          <w:sz w:val="24"/>
          <w:szCs w:val="24"/>
        </w:rPr>
        <w:t xml:space="preserve">Dated: </w:t>
      </w:r>
      <w:r w:rsidR="0012245A" w:rsidRPr="007779BE">
        <w:rPr>
          <w:rFonts w:ascii="Arial" w:hAnsi="Arial" w:cs="Arial"/>
          <w:sz w:val="24"/>
          <w:szCs w:val="24"/>
        </w:rPr>
        <w:t>30</w:t>
      </w:r>
      <w:r w:rsidRPr="007779BE">
        <w:rPr>
          <w:rFonts w:ascii="Arial" w:hAnsi="Arial" w:cs="Arial"/>
          <w:sz w:val="24"/>
          <w:szCs w:val="24"/>
        </w:rPr>
        <w:t>.0</w:t>
      </w:r>
      <w:r w:rsidR="0012245A" w:rsidRPr="007779BE">
        <w:rPr>
          <w:rFonts w:ascii="Arial" w:hAnsi="Arial" w:cs="Arial"/>
          <w:sz w:val="24"/>
          <w:szCs w:val="24"/>
        </w:rPr>
        <w:t>5</w:t>
      </w:r>
      <w:r w:rsidRPr="007779BE">
        <w:rPr>
          <w:rFonts w:ascii="Arial" w:hAnsi="Arial" w:cs="Arial"/>
          <w:sz w:val="24"/>
          <w:szCs w:val="24"/>
        </w:rPr>
        <w:t>.201</w:t>
      </w:r>
      <w:r w:rsidR="00596890" w:rsidRPr="007779BE">
        <w:rPr>
          <w:rFonts w:ascii="Arial" w:hAnsi="Arial" w:cs="Arial"/>
          <w:sz w:val="24"/>
          <w:szCs w:val="24"/>
        </w:rPr>
        <w:t>7</w:t>
      </w:r>
      <w:r w:rsidRPr="007779BE">
        <w:rPr>
          <w:rFonts w:ascii="Arial" w:hAnsi="Arial" w:cs="Arial"/>
          <w:sz w:val="24"/>
          <w:szCs w:val="24"/>
        </w:rPr>
        <w:t>.</w:t>
      </w:r>
      <w:r w:rsidRPr="007779BE">
        <w:rPr>
          <w:rFonts w:ascii="Arial" w:hAnsi="Arial" w:cs="Arial"/>
          <w:sz w:val="24"/>
          <w:szCs w:val="24"/>
        </w:rPr>
        <w:tab/>
        <w:t xml:space="preserve">                </w:t>
      </w:r>
      <w:r w:rsidRPr="007779BE">
        <w:rPr>
          <w:rFonts w:ascii="Arial" w:hAnsi="Arial" w:cs="Arial"/>
          <w:sz w:val="24"/>
          <w:szCs w:val="24"/>
        </w:rPr>
        <w:tab/>
      </w:r>
      <w:r w:rsidR="0012245A" w:rsidRPr="007779BE">
        <w:rPr>
          <w:rFonts w:ascii="Arial" w:hAnsi="Arial" w:cs="Arial"/>
          <w:sz w:val="24"/>
          <w:szCs w:val="24"/>
        </w:rPr>
        <w:tab/>
      </w:r>
      <w:r w:rsidR="0079082C">
        <w:rPr>
          <w:rFonts w:ascii="Arial" w:hAnsi="Arial" w:cs="Arial"/>
          <w:sz w:val="24"/>
          <w:szCs w:val="24"/>
        </w:rPr>
        <w:tab/>
      </w:r>
      <w:r w:rsidRPr="007779BE">
        <w:rPr>
          <w:rFonts w:ascii="Arial" w:hAnsi="Arial" w:cs="Arial"/>
          <w:sz w:val="24"/>
          <w:szCs w:val="24"/>
        </w:rPr>
        <w:t xml:space="preserve"> Electricity</w:t>
      </w:r>
      <w:r w:rsidR="00644C56" w:rsidRPr="007779BE">
        <w:rPr>
          <w:rFonts w:ascii="Arial" w:hAnsi="Arial" w:cs="Arial"/>
          <w:sz w:val="24"/>
          <w:szCs w:val="24"/>
        </w:rPr>
        <w:t>,</w:t>
      </w:r>
      <w:r w:rsidRPr="007779BE">
        <w:rPr>
          <w:rFonts w:ascii="Arial" w:hAnsi="Arial" w:cs="Arial"/>
          <w:sz w:val="24"/>
          <w:szCs w:val="24"/>
        </w:rPr>
        <w:t xml:space="preserve"> Punjab</w:t>
      </w:r>
      <w:r w:rsidR="00644C56" w:rsidRPr="007779BE">
        <w:rPr>
          <w:rFonts w:ascii="Arial" w:hAnsi="Arial" w:cs="Arial"/>
          <w:sz w:val="24"/>
          <w:szCs w:val="24"/>
        </w:rPr>
        <w:t>,</w:t>
      </w:r>
    </w:p>
    <w:p w:rsidR="003B5AB0" w:rsidRPr="007779BE" w:rsidRDefault="003B5AB0" w:rsidP="009B63DD">
      <w:pPr>
        <w:pStyle w:val="NoSpacing"/>
        <w:rPr>
          <w:rFonts w:ascii="Arial" w:hAnsi="Arial" w:cs="Arial"/>
          <w:sz w:val="24"/>
          <w:szCs w:val="24"/>
        </w:rPr>
      </w:pPr>
      <w:r w:rsidRPr="007779BE">
        <w:rPr>
          <w:rFonts w:ascii="Arial" w:hAnsi="Arial" w:cs="Arial"/>
          <w:sz w:val="24"/>
          <w:szCs w:val="24"/>
        </w:rPr>
        <w:tab/>
      </w:r>
      <w:r w:rsidRPr="007779BE">
        <w:rPr>
          <w:rFonts w:ascii="Arial" w:hAnsi="Arial" w:cs="Arial"/>
          <w:sz w:val="24"/>
          <w:szCs w:val="24"/>
        </w:rPr>
        <w:tab/>
      </w:r>
      <w:r w:rsidRPr="007779BE">
        <w:rPr>
          <w:rFonts w:ascii="Arial" w:hAnsi="Arial" w:cs="Arial"/>
          <w:sz w:val="24"/>
          <w:szCs w:val="24"/>
        </w:rPr>
        <w:tab/>
      </w:r>
      <w:r w:rsidRPr="007779BE">
        <w:rPr>
          <w:rFonts w:ascii="Arial" w:hAnsi="Arial" w:cs="Arial"/>
          <w:sz w:val="24"/>
          <w:szCs w:val="24"/>
        </w:rPr>
        <w:tab/>
      </w:r>
      <w:r w:rsidRPr="007779BE">
        <w:rPr>
          <w:rFonts w:ascii="Arial" w:hAnsi="Arial" w:cs="Arial"/>
          <w:sz w:val="24"/>
          <w:szCs w:val="24"/>
        </w:rPr>
        <w:tab/>
      </w:r>
      <w:r w:rsidRPr="007779BE">
        <w:rPr>
          <w:rFonts w:ascii="Arial" w:hAnsi="Arial" w:cs="Arial"/>
          <w:sz w:val="24"/>
          <w:szCs w:val="24"/>
        </w:rPr>
        <w:tab/>
        <w:t xml:space="preserve"> </w:t>
      </w:r>
      <w:r w:rsidR="0012245A" w:rsidRPr="007779BE">
        <w:rPr>
          <w:rFonts w:ascii="Arial" w:hAnsi="Arial" w:cs="Arial"/>
          <w:sz w:val="24"/>
          <w:szCs w:val="24"/>
        </w:rPr>
        <w:tab/>
      </w:r>
      <w:r w:rsidR="00D42715" w:rsidRPr="007779BE">
        <w:rPr>
          <w:rFonts w:ascii="Arial" w:hAnsi="Arial" w:cs="Arial"/>
          <w:sz w:val="24"/>
          <w:szCs w:val="24"/>
        </w:rPr>
        <w:t xml:space="preserve"> S.A.S.</w:t>
      </w:r>
      <w:r w:rsidR="009B63DD" w:rsidRPr="007779BE">
        <w:rPr>
          <w:rFonts w:ascii="Arial" w:hAnsi="Arial" w:cs="Arial"/>
          <w:sz w:val="24"/>
          <w:szCs w:val="24"/>
        </w:rPr>
        <w:t xml:space="preserve"> </w:t>
      </w:r>
      <w:r w:rsidR="00D42715" w:rsidRPr="007779BE">
        <w:rPr>
          <w:rFonts w:ascii="Arial" w:hAnsi="Arial" w:cs="Arial"/>
          <w:sz w:val="24"/>
          <w:szCs w:val="24"/>
        </w:rPr>
        <w:t>Nagar (Mohali</w:t>
      </w:r>
      <w:r w:rsidRPr="007779BE">
        <w:rPr>
          <w:rFonts w:ascii="Arial" w:hAnsi="Arial" w:cs="Arial"/>
          <w:sz w:val="24"/>
          <w:szCs w:val="24"/>
        </w:rPr>
        <w:t xml:space="preserve"> )</w:t>
      </w:r>
    </w:p>
    <w:p w:rsidR="003B5AB0" w:rsidRPr="007779BE" w:rsidRDefault="003B5AB0" w:rsidP="003B5AB0">
      <w:pPr>
        <w:pStyle w:val="NoSpacing"/>
        <w:rPr>
          <w:rFonts w:ascii="Arial" w:hAnsi="Arial" w:cs="Arial"/>
          <w:sz w:val="24"/>
          <w:szCs w:val="24"/>
        </w:rPr>
      </w:pPr>
    </w:p>
    <w:p w:rsidR="00A8571A" w:rsidRPr="007779BE" w:rsidRDefault="00A8571A" w:rsidP="003B5AB0">
      <w:pPr>
        <w:spacing w:line="360" w:lineRule="auto"/>
        <w:ind w:left="1440"/>
        <w:rPr>
          <w:rFonts w:ascii="Arial" w:hAnsi="Arial" w:cs="Arial"/>
          <w:sz w:val="24"/>
          <w:szCs w:val="24"/>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F142E5" w:rsidRPr="007779BE" w:rsidRDefault="00F142E5" w:rsidP="003253AB">
      <w:pPr>
        <w:spacing w:line="360" w:lineRule="auto"/>
        <w:ind w:left="1440"/>
        <w:jc w:val="both"/>
        <w:rPr>
          <w:rFonts w:ascii="Arial" w:hAnsi="Arial" w:cs="Arial"/>
          <w:b/>
          <w:sz w:val="24"/>
          <w:szCs w:val="24"/>
          <w:u w:val="single"/>
        </w:rPr>
      </w:pPr>
    </w:p>
    <w:p w:rsidR="00F142E5" w:rsidRPr="007779BE" w:rsidRDefault="00F142E5" w:rsidP="003253AB">
      <w:pPr>
        <w:spacing w:line="360" w:lineRule="auto"/>
        <w:ind w:left="1440"/>
        <w:jc w:val="both"/>
        <w:rPr>
          <w:rFonts w:ascii="Arial" w:hAnsi="Arial" w:cs="Arial"/>
          <w:b/>
          <w:sz w:val="24"/>
          <w:szCs w:val="24"/>
          <w:u w:val="single"/>
        </w:rPr>
      </w:pPr>
    </w:p>
    <w:p w:rsidR="00F142E5" w:rsidRPr="007779BE" w:rsidRDefault="00F142E5"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p w:rsidR="00A8571A" w:rsidRPr="007779BE" w:rsidRDefault="00A8571A" w:rsidP="003253AB">
      <w:pPr>
        <w:spacing w:line="360" w:lineRule="auto"/>
        <w:ind w:left="1440"/>
        <w:jc w:val="both"/>
        <w:rPr>
          <w:rFonts w:ascii="Arial" w:hAnsi="Arial" w:cs="Arial"/>
          <w:b/>
          <w:sz w:val="24"/>
          <w:szCs w:val="24"/>
          <w:u w:val="single"/>
        </w:rPr>
      </w:pPr>
    </w:p>
    <w:sectPr w:rsidR="00A8571A" w:rsidRPr="007779BE" w:rsidSect="0077535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72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738" w:rsidRDefault="00093738" w:rsidP="00EE52C8">
      <w:pPr>
        <w:spacing w:after="0" w:line="240" w:lineRule="auto"/>
      </w:pPr>
      <w:r>
        <w:separator/>
      </w:r>
    </w:p>
  </w:endnote>
  <w:endnote w:type="continuationSeparator" w:id="1">
    <w:p w:rsidR="00093738" w:rsidRDefault="00093738" w:rsidP="00EE5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C4" w:rsidRDefault="000E2C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C4" w:rsidRDefault="000E2C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C4" w:rsidRDefault="000E2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738" w:rsidRDefault="00093738" w:rsidP="00EE52C8">
      <w:pPr>
        <w:spacing w:after="0" w:line="240" w:lineRule="auto"/>
      </w:pPr>
      <w:r>
        <w:separator/>
      </w:r>
    </w:p>
  </w:footnote>
  <w:footnote w:type="continuationSeparator" w:id="1">
    <w:p w:rsidR="00093738" w:rsidRDefault="00093738" w:rsidP="00EE5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C4" w:rsidRDefault="000E2C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344" o:spid="_x0000_s205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9658"/>
      <w:docPartObj>
        <w:docPartGallery w:val="Page Numbers (Top of Page)"/>
        <w:docPartUnique/>
      </w:docPartObj>
    </w:sdtPr>
    <w:sdtContent>
      <w:p w:rsidR="00405E56" w:rsidRDefault="000E2CC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345" o:spid="_x0000_s205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15</w:t>
          </w:r>
        </w:fldSimple>
      </w:p>
    </w:sdtContent>
  </w:sdt>
  <w:p w:rsidR="00405E56" w:rsidRDefault="00405E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C4" w:rsidRDefault="000E2C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343" o:spid="_x0000_s204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B3578"/>
    <w:multiLevelType w:val="hybridMultilevel"/>
    <w:tmpl w:val="FC18DF92"/>
    <w:lvl w:ilvl="0" w:tplc="54CEF4D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970F6E"/>
    <w:multiLevelType w:val="hybridMultilevel"/>
    <w:tmpl w:val="DF52ED68"/>
    <w:lvl w:ilvl="0" w:tplc="EDC2F342">
      <w:start w:val="1"/>
      <w:numFmt w:val="lowerLetter"/>
      <w:lvlText w:val="%1)"/>
      <w:lvlJc w:val="left"/>
      <w:pPr>
        <w:ind w:left="18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253AB"/>
    <w:rsid w:val="00005FF9"/>
    <w:rsid w:val="00031D39"/>
    <w:rsid w:val="00033417"/>
    <w:rsid w:val="00042AE3"/>
    <w:rsid w:val="00080AFC"/>
    <w:rsid w:val="00093738"/>
    <w:rsid w:val="000C0A98"/>
    <w:rsid w:val="000E2CC4"/>
    <w:rsid w:val="000E36E9"/>
    <w:rsid w:val="000F6C14"/>
    <w:rsid w:val="00117FCF"/>
    <w:rsid w:val="0012245A"/>
    <w:rsid w:val="00141472"/>
    <w:rsid w:val="001439C3"/>
    <w:rsid w:val="00180715"/>
    <w:rsid w:val="00182450"/>
    <w:rsid w:val="001A6EC6"/>
    <w:rsid w:val="001B1568"/>
    <w:rsid w:val="001C7A6F"/>
    <w:rsid w:val="001D6C59"/>
    <w:rsid w:val="001E6C7E"/>
    <w:rsid w:val="00215AFF"/>
    <w:rsid w:val="00236A81"/>
    <w:rsid w:val="0023723E"/>
    <w:rsid w:val="00261D86"/>
    <w:rsid w:val="0027270E"/>
    <w:rsid w:val="00272FEF"/>
    <w:rsid w:val="00281AD0"/>
    <w:rsid w:val="002B4713"/>
    <w:rsid w:val="002B72D9"/>
    <w:rsid w:val="002F2CD0"/>
    <w:rsid w:val="002F38D1"/>
    <w:rsid w:val="003009C0"/>
    <w:rsid w:val="003253AB"/>
    <w:rsid w:val="00325A44"/>
    <w:rsid w:val="00340D11"/>
    <w:rsid w:val="003455DE"/>
    <w:rsid w:val="003663B4"/>
    <w:rsid w:val="003946A1"/>
    <w:rsid w:val="003B5AB0"/>
    <w:rsid w:val="003D758B"/>
    <w:rsid w:val="003E5296"/>
    <w:rsid w:val="00405E56"/>
    <w:rsid w:val="004320CC"/>
    <w:rsid w:val="00452A65"/>
    <w:rsid w:val="00467136"/>
    <w:rsid w:val="00470D2D"/>
    <w:rsid w:val="00491F01"/>
    <w:rsid w:val="004C00D5"/>
    <w:rsid w:val="004D0C89"/>
    <w:rsid w:val="004D7511"/>
    <w:rsid w:val="004E044F"/>
    <w:rsid w:val="004E5803"/>
    <w:rsid w:val="00503D1B"/>
    <w:rsid w:val="0054054C"/>
    <w:rsid w:val="00545A11"/>
    <w:rsid w:val="00583048"/>
    <w:rsid w:val="00584E7A"/>
    <w:rsid w:val="0059437C"/>
    <w:rsid w:val="00596890"/>
    <w:rsid w:val="005A502A"/>
    <w:rsid w:val="005B48AC"/>
    <w:rsid w:val="005B7079"/>
    <w:rsid w:val="005D3546"/>
    <w:rsid w:val="005E1099"/>
    <w:rsid w:val="005E3AC2"/>
    <w:rsid w:val="005E5F68"/>
    <w:rsid w:val="006253F8"/>
    <w:rsid w:val="00631AEE"/>
    <w:rsid w:val="00636B49"/>
    <w:rsid w:val="00644C56"/>
    <w:rsid w:val="0065489F"/>
    <w:rsid w:val="00676B76"/>
    <w:rsid w:val="00687B98"/>
    <w:rsid w:val="00697977"/>
    <w:rsid w:val="00697E34"/>
    <w:rsid w:val="006C5B48"/>
    <w:rsid w:val="006E7AAC"/>
    <w:rsid w:val="00707E17"/>
    <w:rsid w:val="00716F23"/>
    <w:rsid w:val="007335E8"/>
    <w:rsid w:val="0077050F"/>
    <w:rsid w:val="00775357"/>
    <w:rsid w:val="0077627B"/>
    <w:rsid w:val="007779BE"/>
    <w:rsid w:val="0079082C"/>
    <w:rsid w:val="007A5125"/>
    <w:rsid w:val="007B3030"/>
    <w:rsid w:val="007B4F1A"/>
    <w:rsid w:val="007B774B"/>
    <w:rsid w:val="007C0423"/>
    <w:rsid w:val="007C7EEF"/>
    <w:rsid w:val="007E1CF8"/>
    <w:rsid w:val="00814221"/>
    <w:rsid w:val="00841002"/>
    <w:rsid w:val="00841A79"/>
    <w:rsid w:val="00861ED8"/>
    <w:rsid w:val="00866B03"/>
    <w:rsid w:val="00884C61"/>
    <w:rsid w:val="008A28D8"/>
    <w:rsid w:val="008D7554"/>
    <w:rsid w:val="008F11B7"/>
    <w:rsid w:val="008F7AF2"/>
    <w:rsid w:val="009064B8"/>
    <w:rsid w:val="009153FF"/>
    <w:rsid w:val="00916A95"/>
    <w:rsid w:val="0094477C"/>
    <w:rsid w:val="009667F8"/>
    <w:rsid w:val="00983FCC"/>
    <w:rsid w:val="009A54D2"/>
    <w:rsid w:val="009B63DD"/>
    <w:rsid w:val="009E4769"/>
    <w:rsid w:val="00A2754F"/>
    <w:rsid w:val="00A31A30"/>
    <w:rsid w:val="00A433B3"/>
    <w:rsid w:val="00A4796F"/>
    <w:rsid w:val="00A52013"/>
    <w:rsid w:val="00A64979"/>
    <w:rsid w:val="00A8571A"/>
    <w:rsid w:val="00A969DD"/>
    <w:rsid w:val="00AA7146"/>
    <w:rsid w:val="00AC6452"/>
    <w:rsid w:val="00AC7A15"/>
    <w:rsid w:val="00AD3FCB"/>
    <w:rsid w:val="00AD6D06"/>
    <w:rsid w:val="00B001BB"/>
    <w:rsid w:val="00B14B6C"/>
    <w:rsid w:val="00B1794C"/>
    <w:rsid w:val="00B3109C"/>
    <w:rsid w:val="00B31E3B"/>
    <w:rsid w:val="00B5192F"/>
    <w:rsid w:val="00B60608"/>
    <w:rsid w:val="00B62464"/>
    <w:rsid w:val="00B762D2"/>
    <w:rsid w:val="00B91480"/>
    <w:rsid w:val="00BB113C"/>
    <w:rsid w:val="00BC45F4"/>
    <w:rsid w:val="00BE73B6"/>
    <w:rsid w:val="00BF49DD"/>
    <w:rsid w:val="00C0635B"/>
    <w:rsid w:val="00C4005D"/>
    <w:rsid w:val="00C52064"/>
    <w:rsid w:val="00C53634"/>
    <w:rsid w:val="00C73FBD"/>
    <w:rsid w:val="00C90F12"/>
    <w:rsid w:val="00C96C70"/>
    <w:rsid w:val="00CB3C84"/>
    <w:rsid w:val="00CB62A1"/>
    <w:rsid w:val="00CD21E5"/>
    <w:rsid w:val="00CE7ACC"/>
    <w:rsid w:val="00CF310F"/>
    <w:rsid w:val="00D42715"/>
    <w:rsid w:val="00D63015"/>
    <w:rsid w:val="00D7325B"/>
    <w:rsid w:val="00D73A2C"/>
    <w:rsid w:val="00D96F4E"/>
    <w:rsid w:val="00DD0B51"/>
    <w:rsid w:val="00E50556"/>
    <w:rsid w:val="00E84904"/>
    <w:rsid w:val="00E86FFB"/>
    <w:rsid w:val="00ED7A1A"/>
    <w:rsid w:val="00EE52C8"/>
    <w:rsid w:val="00F06073"/>
    <w:rsid w:val="00F142E5"/>
    <w:rsid w:val="00F24525"/>
    <w:rsid w:val="00F5561F"/>
    <w:rsid w:val="00FC0B3D"/>
    <w:rsid w:val="00FD4188"/>
    <w:rsid w:val="00FE3FFA"/>
    <w:rsid w:val="00FE4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3AB"/>
    <w:pPr>
      <w:ind w:left="720"/>
    </w:pPr>
    <w:rPr>
      <w:rFonts w:ascii="Calibri" w:eastAsia="Times New Roman" w:hAnsi="Calibri" w:cs="Times New Roman"/>
    </w:rPr>
  </w:style>
  <w:style w:type="paragraph" w:styleId="NoSpacing">
    <w:name w:val="No Spacing"/>
    <w:uiPriority w:val="1"/>
    <w:qFormat/>
    <w:rsid w:val="00180715"/>
    <w:pPr>
      <w:spacing w:after="0" w:line="240" w:lineRule="auto"/>
    </w:pPr>
  </w:style>
  <w:style w:type="paragraph" w:styleId="Header">
    <w:name w:val="header"/>
    <w:basedOn w:val="Normal"/>
    <w:link w:val="HeaderChar"/>
    <w:uiPriority w:val="99"/>
    <w:unhideWhenUsed/>
    <w:rsid w:val="00EE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2C8"/>
  </w:style>
  <w:style w:type="paragraph" w:styleId="Footer">
    <w:name w:val="footer"/>
    <w:basedOn w:val="Normal"/>
    <w:link w:val="FooterChar"/>
    <w:uiPriority w:val="99"/>
    <w:semiHidden/>
    <w:unhideWhenUsed/>
    <w:rsid w:val="00EE52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2C8"/>
  </w:style>
</w:styles>
</file>

<file path=word/webSettings.xml><?xml version="1.0" encoding="utf-8"?>
<w:webSettings xmlns:r="http://schemas.openxmlformats.org/officeDocument/2006/relationships" xmlns:w="http://schemas.openxmlformats.org/wordprocessingml/2006/main">
  <w:divs>
    <w:div w:id="1686521653">
      <w:bodyDiv w:val="1"/>
      <w:marLeft w:val="0"/>
      <w:marRight w:val="0"/>
      <w:marTop w:val="0"/>
      <w:marBottom w:val="0"/>
      <w:divBdr>
        <w:top w:val="none" w:sz="0" w:space="0" w:color="auto"/>
        <w:left w:val="none" w:sz="0" w:space="0" w:color="auto"/>
        <w:bottom w:val="none" w:sz="0" w:space="0" w:color="auto"/>
        <w:right w:val="none" w:sz="0" w:space="0" w:color="auto"/>
      </w:divBdr>
    </w:div>
    <w:div w:id="17862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5BF0-B528-45EB-AC4E-E4221512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PS</cp:lastModifiedBy>
  <cp:revision>162</cp:revision>
  <cp:lastPrinted>2017-05-30T06:39:00Z</cp:lastPrinted>
  <dcterms:created xsi:type="dcterms:W3CDTF">2017-05-19T10:17:00Z</dcterms:created>
  <dcterms:modified xsi:type="dcterms:W3CDTF">2017-05-31T07:57:00Z</dcterms:modified>
</cp:coreProperties>
</file>